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82" w:rsidRDefault="008A5E82" w:rsidP="00AE7558"/>
    <w:p w:rsidR="007C6ED7" w:rsidRDefault="007C6ED7" w:rsidP="00AE7558"/>
    <w:p w:rsidR="007C6ED7" w:rsidRDefault="007C6ED7" w:rsidP="00AE7558"/>
    <w:p w:rsidR="007C6ED7" w:rsidRDefault="007C6ED7" w:rsidP="00AE7558"/>
    <w:p w:rsidR="007C6ED7" w:rsidRDefault="007C6ED7" w:rsidP="00AE7558"/>
    <w:p w:rsidR="00535AA9" w:rsidRDefault="00535AA9" w:rsidP="00AE7558"/>
    <w:p w:rsidR="009915F5" w:rsidRDefault="009915F5" w:rsidP="00AE7558">
      <w:pPr>
        <w:rPr>
          <w:sz w:val="28"/>
          <w:szCs w:val="28"/>
        </w:rPr>
      </w:pPr>
    </w:p>
    <w:p w:rsidR="00911B86" w:rsidRDefault="00911B86" w:rsidP="00AE7558">
      <w:pPr>
        <w:jc w:val="center"/>
        <w:rPr>
          <w:sz w:val="28"/>
          <w:szCs w:val="28"/>
        </w:rPr>
      </w:pPr>
    </w:p>
    <w:p w:rsidR="00781E31" w:rsidRDefault="00781E31" w:rsidP="00AE7558">
      <w:pPr>
        <w:jc w:val="center"/>
        <w:rPr>
          <w:b/>
          <w:sz w:val="28"/>
          <w:szCs w:val="28"/>
        </w:rPr>
      </w:pPr>
    </w:p>
    <w:p w:rsidR="006A08F8" w:rsidRPr="00781E31" w:rsidRDefault="006A08F8" w:rsidP="00AE7558">
      <w:pPr>
        <w:jc w:val="center"/>
        <w:rPr>
          <w:b/>
          <w:sz w:val="28"/>
          <w:szCs w:val="28"/>
        </w:rPr>
      </w:pPr>
      <w:r w:rsidRPr="00781E31">
        <w:rPr>
          <w:b/>
          <w:sz w:val="28"/>
          <w:szCs w:val="28"/>
        </w:rPr>
        <w:t>ПОСТАНОВЛЕНИЕ</w:t>
      </w:r>
    </w:p>
    <w:p w:rsidR="006A08F8" w:rsidRDefault="006A08F8" w:rsidP="00AE7558">
      <w:pPr>
        <w:jc w:val="center"/>
        <w:rPr>
          <w:sz w:val="28"/>
          <w:szCs w:val="28"/>
        </w:rPr>
      </w:pPr>
    </w:p>
    <w:p w:rsidR="006A08F8" w:rsidRPr="006A08F8" w:rsidRDefault="006A08F8" w:rsidP="00AE7558">
      <w:pPr>
        <w:rPr>
          <w:sz w:val="28"/>
          <w:szCs w:val="28"/>
        </w:rPr>
      </w:pPr>
      <w:r w:rsidRPr="006A08F8">
        <w:rPr>
          <w:sz w:val="28"/>
          <w:szCs w:val="28"/>
        </w:rPr>
        <w:t>«</w:t>
      </w:r>
      <w:r w:rsidR="002E291D">
        <w:rPr>
          <w:sz w:val="28"/>
          <w:szCs w:val="28"/>
        </w:rPr>
        <w:t>10</w:t>
      </w:r>
      <w:r>
        <w:rPr>
          <w:sz w:val="28"/>
          <w:szCs w:val="28"/>
        </w:rPr>
        <w:t xml:space="preserve">»  </w:t>
      </w:r>
      <w:r w:rsidR="002E291D">
        <w:rPr>
          <w:sz w:val="28"/>
          <w:szCs w:val="28"/>
        </w:rPr>
        <w:t xml:space="preserve">августа </w:t>
      </w:r>
      <w:r>
        <w:rPr>
          <w:sz w:val="28"/>
          <w:szCs w:val="28"/>
        </w:rPr>
        <w:t xml:space="preserve"> 201</w:t>
      </w:r>
      <w:r w:rsidR="00071BC4">
        <w:rPr>
          <w:sz w:val="28"/>
          <w:szCs w:val="28"/>
        </w:rPr>
        <w:t>8</w:t>
      </w:r>
      <w:r w:rsidR="00FA7471">
        <w:rPr>
          <w:sz w:val="28"/>
          <w:szCs w:val="28"/>
        </w:rPr>
        <w:t xml:space="preserve"> года</w:t>
      </w:r>
      <w:r>
        <w:rPr>
          <w:sz w:val="28"/>
          <w:szCs w:val="28"/>
        </w:rPr>
        <w:t xml:space="preserve"> </w:t>
      </w:r>
      <w:r>
        <w:rPr>
          <w:sz w:val="28"/>
          <w:szCs w:val="28"/>
        </w:rPr>
        <w:tab/>
      </w:r>
      <w:r w:rsidRPr="006A08F8">
        <w:rPr>
          <w:sz w:val="28"/>
          <w:szCs w:val="28"/>
        </w:rPr>
        <w:t xml:space="preserve">          </w:t>
      </w:r>
      <w:r w:rsidR="00535AA9">
        <w:rPr>
          <w:sz w:val="28"/>
          <w:szCs w:val="28"/>
        </w:rPr>
        <w:t xml:space="preserve">                     </w:t>
      </w:r>
      <w:r w:rsidR="00BF7F45">
        <w:rPr>
          <w:sz w:val="28"/>
          <w:szCs w:val="28"/>
        </w:rPr>
        <w:t xml:space="preserve">    </w:t>
      </w:r>
      <w:r w:rsidR="00535AA9">
        <w:rPr>
          <w:sz w:val="28"/>
          <w:szCs w:val="28"/>
        </w:rPr>
        <w:t xml:space="preserve"> </w:t>
      </w:r>
      <w:r>
        <w:rPr>
          <w:sz w:val="28"/>
          <w:szCs w:val="28"/>
        </w:rPr>
        <w:t xml:space="preserve">          </w:t>
      </w:r>
      <w:r w:rsidR="002E291D">
        <w:rPr>
          <w:sz w:val="28"/>
          <w:szCs w:val="28"/>
        </w:rPr>
        <w:t xml:space="preserve">          </w:t>
      </w:r>
      <w:r w:rsidRPr="006A08F8">
        <w:rPr>
          <w:sz w:val="28"/>
          <w:szCs w:val="28"/>
        </w:rPr>
        <w:t xml:space="preserve">   </w:t>
      </w:r>
      <w:r w:rsidR="00144564">
        <w:rPr>
          <w:sz w:val="28"/>
          <w:szCs w:val="28"/>
        </w:rPr>
        <w:t xml:space="preserve"> </w:t>
      </w:r>
      <w:r w:rsidRPr="006A08F8">
        <w:rPr>
          <w:sz w:val="28"/>
          <w:szCs w:val="28"/>
        </w:rPr>
        <w:t xml:space="preserve">№ </w:t>
      </w:r>
      <w:r w:rsidR="002E291D">
        <w:rPr>
          <w:sz w:val="28"/>
          <w:szCs w:val="28"/>
        </w:rPr>
        <w:t>951</w:t>
      </w:r>
      <w:r w:rsidRPr="006A08F8">
        <w:rPr>
          <w:sz w:val="28"/>
          <w:szCs w:val="28"/>
        </w:rPr>
        <w:t xml:space="preserve"> </w:t>
      </w:r>
    </w:p>
    <w:p w:rsidR="006A08F8" w:rsidRDefault="006A08F8" w:rsidP="00AE7558">
      <w:pPr>
        <w:jc w:val="center"/>
        <w:rPr>
          <w:sz w:val="28"/>
          <w:szCs w:val="28"/>
        </w:rPr>
      </w:pPr>
    </w:p>
    <w:p w:rsidR="006A08F8" w:rsidRDefault="006A08F8" w:rsidP="00AE7558">
      <w:pPr>
        <w:jc w:val="center"/>
        <w:rPr>
          <w:sz w:val="28"/>
          <w:szCs w:val="28"/>
        </w:rPr>
      </w:pPr>
      <w:r w:rsidRPr="006A08F8">
        <w:rPr>
          <w:sz w:val="28"/>
          <w:szCs w:val="28"/>
        </w:rPr>
        <w:t>г. Тверь</w:t>
      </w:r>
    </w:p>
    <w:p w:rsidR="00552717" w:rsidRDefault="00552717" w:rsidP="00AE7558">
      <w:pPr>
        <w:jc w:val="center"/>
        <w:rPr>
          <w:sz w:val="28"/>
          <w:szCs w:val="28"/>
        </w:rPr>
      </w:pPr>
    </w:p>
    <w:p w:rsidR="00A403CF" w:rsidRDefault="00B11F38" w:rsidP="00AE7558">
      <w:pPr>
        <w:jc w:val="center"/>
        <w:rPr>
          <w:b/>
          <w:sz w:val="28"/>
          <w:szCs w:val="28"/>
        </w:rPr>
      </w:pPr>
      <w:r w:rsidRPr="006A0318">
        <w:rPr>
          <w:b/>
          <w:sz w:val="28"/>
          <w:szCs w:val="28"/>
        </w:rPr>
        <w:t>О</w:t>
      </w:r>
      <w:r w:rsidR="00A403CF">
        <w:rPr>
          <w:b/>
          <w:sz w:val="28"/>
          <w:szCs w:val="28"/>
        </w:rPr>
        <w:t>б утверждении</w:t>
      </w:r>
      <w:r w:rsidR="009D57B8">
        <w:rPr>
          <w:b/>
          <w:sz w:val="28"/>
          <w:szCs w:val="28"/>
        </w:rPr>
        <w:t xml:space="preserve"> </w:t>
      </w:r>
      <w:r w:rsidR="00A403CF" w:rsidRPr="00A403CF">
        <w:rPr>
          <w:b/>
          <w:sz w:val="28"/>
          <w:szCs w:val="28"/>
        </w:rPr>
        <w:t>Порядк</w:t>
      </w:r>
      <w:r w:rsidR="00A403CF">
        <w:rPr>
          <w:b/>
          <w:sz w:val="28"/>
          <w:szCs w:val="28"/>
        </w:rPr>
        <w:t>а</w:t>
      </w:r>
      <w:r w:rsidR="00A403CF" w:rsidRPr="00A403CF">
        <w:rPr>
          <w:b/>
          <w:sz w:val="28"/>
          <w:szCs w:val="28"/>
        </w:rPr>
        <w:t xml:space="preserve"> предоставления из бюджета города Твери </w:t>
      </w:r>
    </w:p>
    <w:p w:rsidR="005A2DE2" w:rsidRDefault="00A403CF" w:rsidP="00AE7558">
      <w:pPr>
        <w:jc w:val="center"/>
        <w:rPr>
          <w:b/>
          <w:sz w:val="28"/>
          <w:szCs w:val="28"/>
        </w:rPr>
      </w:pPr>
      <w:r w:rsidRPr="00A403CF">
        <w:rPr>
          <w:b/>
          <w:sz w:val="28"/>
          <w:szCs w:val="28"/>
        </w:rPr>
        <w:t xml:space="preserve">субсидий </w:t>
      </w:r>
      <w:r w:rsidRPr="006035C7">
        <w:rPr>
          <w:b/>
          <w:sz w:val="28"/>
          <w:szCs w:val="28"/>
        </w:rPr>
        <w:t>юридическим лицам,</w:t>
      </w:r>
      <w:r w:rsidRPr="00A403CF">
        <w:rPr>
          <w:b/>
          <w:sz w:val="28"/>
          <w:szCs w:val="28"/>
        </w:rPr>
        <w:t xml:space="preserve"> оказывающим услуги регулярных перевозок</w:t>
      </w:r>
      <w:r w:rsidRPr="00A403CF">
        <w:t xml:space="preserve"> </w:t>
      </w:r>
      <w:r w:rsidRPr="00A403CF">
        <w:rPr>
          <w:b/>
          <w:sz w:val="28"/>
          <w:szCs w:val="28"/>
        </w:rPr>
        <w:t xml:space="preserve">учащихся общеобразовательных учреждений города Твери </w:t>
      </w:r>
      <w:r w:rsidR="006F6772">
        <w:rPr>
          <w:b/>
          <w:sz w:val="28"/>
          <w:szCs w:val="28"/>
        </w:rPr>
        <w:t>на основании</w:t>
      </w:r>
      <w:r w:rsidRPr="00A403CF">
        <w:rPr>
          <w:b/>
          <w:sz w:val="28"/>
          <w:szCs w:val="28"/>
        </w:rPr>
        <w:t xml:space="preserve"> льготны</w:t>
      </w:r>
      <w:r w:rsidR="006F6772">
        <w:rPr>
          <w:b/>
          <w:sz w:val="28"/>
          <w:szCs w:val="28"/>
        </w:rPr>
        <w:t>х</w:t>
      </w:r>
      <w:r w:rsidRPr="00A403CF">
        <w:rPr>
          <w:b/>
          <w:sz w:val="28"/>
          <w:szCs w:val="28"/>
        </w:rPr>
        <w:t xml:space="preserve"> проездны</w:t>
      </w:r>
      <w:r w:rsidR="006F6772">
        <w:rPr>
          <w:b/>
          <w:sz w:val="28"/>
          <w:szCs w:val="28"/>
        </w:rPr>
        <w:t>х</w:t>
      </w:r>
      <w:r w:rsidRPr="00A403CF">
        <w:rPr>
          <w:b/>
          <w:sz w:val="28"/>
          <w:szCs w:val="28"/>
        </w:rPr>
        <w:t xml:space="preserve"> билет</w:t>
      </w:r>
      <w:r w:rsidR="006F6772">
        <w:rPr>
          <w:b/>
          <w:sz w:val="28"/>
          <w:szCs w:val="28"/>
        </w:rPr>
        <w:t>ов</w:t>
      </w:r>
      <w:r w:rsidRPr="00A403CF">
        <w:rPr>
          <w:b/>
          <w:sz w:val="28"/>
          <w:szCs w:val="28"/>
        </w:rPr>
        <w:t xml:space="preserve"> по муниципальным маршрутам регулярных перевозок транспортом общего пользования на территории города Твери </w:t>
      </w:r>
    </w:p>
    <w:p w:rsidR="003E12AE" w:rsidRDefault="003E12AE" w:rsidP="00AE7558">
      <w:pPr>
        <w:rPr>
          <w:sz w:val="28"/>
          <w:szCs w:val="28"/>
        </w:rPr>
      </w:pPr>
    </w:p>
    <w:p w:rsidR="008F17AD" w:rsidRDefault="00A403CF" w:rsidP="00AE7558">
      <w:pPr>
        <w:autoSpaceDE w:val="0"/>
        <w:autoSpaceDN w:val="0"/>
        <w:adjustRightInd w:val="0"/>
        <w:ind w:firstLine="567"/>
        <w:jc w:val="both"/>
        <w:rPr>
          <w:sz w:val="28"/>
          <w:szCs w:val="28"/>
        </w:rPr>
      </w:pPr>
      <w:r w:rsidRPr="00A403CF">
        <w:rPr>
          <w:sz w:val="28"/>
          <w:szCs w:val="28"/>
        </w:rPr>
        <w:t>В соответствии с</w:t>
      </w:r>
      <w:r w:rsidR="00D87811">
        <w:rPr>
          <w:sz w:val="28"/>
          <w:szCs w:val="28"/>
        </w:rPr>
        <w:t xml:space="preserve"> пунктом 5</w:t>
      </w:r>
      <w:r w:rsidRPr="00A403CF">
        <w:rPr>
          <w:sz w:val="28"/>
          <w:szCs w:val="28"/>
        </w:rPr>
        <w:t xml:space="preserve"> стать</w:t>
      </w:r>
      <w:r w:rsidR="00D87811">
        <w:rPr>
          <w:sz w:val="28"/>
          <w:szCs w:val="28"/>
        </w:rPr>
        <w:t>и</w:t>
      </w:r>
      <w:r w:rsidRPr="00A403CF">
        <w:rPr>
          <w:sz w:val="28"/>
          <w:szCs w:val="28"/>
        </w:rPr>
        <w:t xml:space="preserve"> </w:t>
      </w:r>
      <w:r w:rsidR="00D163E9">
        <w:rPr>
          <w:sz w:val="28"/>
          <w:szCs w:val="28"/>
        </w:rPr>
        <w:t>790</w:t>
      </w:r>
      <w:r w:rsidR="00D87811">
        <w:rPr>
          <w:sz w:val="28"/>
          <w:szCs w:val="28"/>
        </w:rPr>
        <w:t xml:space="preserve"> </w:t>
      </w:r>
      <w:r w:rsidR="00D163E9">
        <w:rPr>
          <w:sz w:val="28"/>
          <w:szCs w:val="28"/>
        </w:rPr>
        <w:t>Гражданского кодекса Российской Федерации, стать</w:t>
      </w:r>
      <w:r w:rsidR="00DD48ED">
        <w:rPr>
          <w:sz w:val="28"/>
          <w:szCs w:val="28"/>
        </w:rPr>
        <w:t>ей</w:t>
      </w:r>
      <w:r w:rsidR="00D163E9">
        <w:rPr>
          <w:sz w:val="28"/>
          <w:szCs w:val="28"/>
        </w:rPr>
        <w:t xml:space="preserve"> </w:t>
      </w:r>
      <w:r w:rsidRPr="00A403CF">
        <w:rPr>
          <w:sz w:val="28"/>
          <w:szCs w:val="28"/>
        </w:rPr>
        <w:t>7</w:t>
      </w:r>
      <w:r w:rsidR="00D163E9">
        <w:rPr>
          <w:sz w:val="28"/>
          <w:szCs w:val="28"/>
        </w:rPr>
        <w:t>8</w:t>
      </w:r>
      <w:r w:rsidRPr="00A403CF">
        <w:rPr>
          <w:sz w:val="28"/>
          <w:szCs w:val="28"/>
        </w:rPr>
        <w:t xml:space="preserve"> Бюджетного кодекса Российской Федерации, руководствуясь Уставом города Твери, </w:t>
      </w:r>
      <w:r w:rsidR="006667FD" w:rsidRPr="006667FD">
        <w:rPr>
          <w:sz w:val="28"/>
          <w:szCs w:val="28"/>
        </w:rPr>
        <w:t xml:space="preserve"> </w:t>
      </w:r>
    </w:p>
    <w:p w:rsidR="008F17AD" w:rsidRDefault="008F17AD" w:rsidP="00AE7558">
      <w:pPr>
        <w:autoSpaceDE w:val="0"/>
        <w:autoSpaceDN w:val="0"/>
        <w:adjustRightInd w:val="0"/>
        <w:ind w:firstLine="567"/>
        <w:jc w:val="both"/>
        <w:rPr>
          <w:sz w:val="28"/>
          <w:szCs w:val="28"/>
        </w:rPr>
      </w:pPr>
    </w:p>
    <w:p w:rsidR="008F17AD" w:rsidRDefault="008F17AD" w:rsidP="00AE7558">
      <w:pPr>
        <w:autoSpaceDE w:val="0"/>
        <w:autoSpaceDN w:val="0"/>
        <w:adjustRightInd w:val="0"/>
        <w:jc w:val="center"/>
        <w:rPr>
          <w:sz w:val="28"/>
          <w:szCs w:val="28"/>
        </w:rPr>
      </w:pPr>
      <w:r w:rsidRPr="008F17AD">
        <w:rPr>
          <w:sz w:val="28"/>
          <w:szCs w:val="28"/>
        </w:rPr>
        <w:t>П О С Т А Н О В Л Я Ю:</w:t>
      </w:r>
    </w:p>
    <w:p w:rsidR="008F17AD" w:rsidRPr="006667FD" w:rsidRDefault="008F17AD" w:rsidP="00AE7558">
      <w:pPr>
        <w:autoSpaceDE w:val="0"/>
        <w:autoSpaceDN w:val="0"/>
        <w:adjustRightInd w:val="0"/>
        <w:jc w:val="center"/>
        <w:rPr>
          <w:sz w:val="28"/>
          <w:szCs w:val="28"/>
        </w:rPr>
      </w:pPr>
    </w:p>
    <w:p w:rsidR="00A403CF" w:rsidRDefault="00A403CF" w:rsidP="00AE7558">
      <w:pPr>
        <w:autoSpaceDE w:val="0"/>
        <w:autoSpaceDN w:val="0"/>
        <w:adjustRightInd w:val="0"/>
        <w:ind w:firstLine="567"/>
        <w:jc w:val="both"/>
        <w:rPr>
          <w:sz w:val="28"/>
          <w:szCs w:val="28"/>
        </w:rPr>
      </w:pPr>
      <w:r w:rsidRPr="00A403CF">
        <w:rPr>
          <w:sz w:val="28"/>
          <w:szCs w:val="28"/>
        </w:rPr>
        <w:t xml:space="preserve">1. Утвердить Порядок предоставления из бюджета города Твери субсидий </w:t>
      </w:r>
      <w:r w:rsidRPr="006035C7">
        <w:rPr>
          <w:sz w:val="28"/>
          <w:szCs w:val="28"/>
        </w:rPr>
        <w:t>юридическим лицам,</w:t>
      </w:r>
      <w:r w:rsidRPr="00A403CF">
        <w:rPr>
          <w:sz w:val="28"/>
          <w:szCs w:val="28"/>
        </w:rPr>
        <w:t xml:space="preserve"> оказывающим услуги регулярных перевозок учащихся общеобразовательных учреждений города Твери </w:t>
      </w:r>
      <w:r w:rsidR="00D163E9">
        <w:rPr>
          <w:sz w:val="28"/>
          <w:szCs w:val="28"/>
        </w:rPr>
        <w:t>на основании</w:t>
      </w:r>
      <w:r w:rsidRPr="00A403CF">
        <w:rPr>
          <w:sz w:val="28"/>
          <w:szCs w:val="28"/>
        </w:rPr>
        <w:t xml:space="preserve"> льготны</w:t>
      </w:r>
      <w:r w:rsidR="00D163E9">
        <w:rPr>
          <w:sz w:val="28"/>
          <w:szCs w:val="28"/>
        </w:rPr>
        <w:t>х</w:t>
      </w:r>
      <w:r w:rsidRPr="00A403CF">
        <w:rPr>
          <w:sz w:val="28"/>
          <w:szCs w:val="28"/>
        </w:rPr>
        <w:t xml:space="preserve"> проездны</w:t>
      </w:r>
      <w:r w:rsidR="00D163E9">
        <w:rPr>
          <w:sz w:val="28"/>
          <w:szCs w:val="28"/>
        </w:rPr>
        <w:t>х</w:t>
      </w:r>
      <w:r w:rsidRPr="00A403CF">
        <w:rPr>
          <w:sz w:val="28"/>
          <w:szCs w:val="28"/>
        </w:rPr>
        <w:t xml:space="preserve"> билет</w:t>
      </w:r>
      <w:r w:rsidR="00D163E9">
        <w:rPr>
          <w:sz w:val="28"/>
          <w:szCs w:val="28"/>
        </w:rPr>
        <w:t>ов</w:t>
      </w:r>
      <w:r w:rsidRPr="00A403CF">
        <w:rPr>
          <w:sz w:val="28"/>
          <w:szCs w:val="28"/>
        </w:rPr>
        <w:t xml:space="preserve"> по муниципальным маршрутам регулярных перевозок транспортом общего пользования на территории города Твери (прилагается).</w:t>
      </w:r>
    </w:p>
    <w:p w:rsidR="00A403CF" w:rsidRDefault="00924E7A" w:rsidP="00FF2FB0">
      <w:pPr>
        <w:autoSpaceDE w:val="0"/>
        <w:autoSpaceDN w:val="0"/>
        <w:adjustRightInd w:val="0"/>
        <w:ind w:firstLine="567"/>
        <w:jc w:val="both"/>
        <w:rPr>
          <w:sz w:val="28"/>
          <w:szCs w:val="28"/>
        </w:rPr>
      </w:pPr>
      <w:r>
        <w:rPr>
          <w:sz w:val="28"/>
          <w:szCs w:val="28"/>
        </w:rPr>
        <w:t>2</w:t>
      </w:r>
      <w:r w:rsidR="005439E8">
        <w:rPr>
          <w:sz w:val="28"/>
          <w:szCs w:val="28"/>
        </w:rPr>
        <w:t>.</w:t>
      </w:r>
      <w:r w:rsidR="00142197">
        <w:rPr>
          <w:sz w:val="28"/>
          <w:szCs w:val="28"/>
        </w:rPr>
        <w:t xml:space="preserve"> </w:t>
      </w:r>
      <w:r w:rsidR="00BF7F45" w:rsidRPr="00BF7F45">
        <w:rPr>
          <w:sz w:val="28"/>
          <w:szCs w:val="28"/>
        </w:rPr>
        <w:t xml:space="preserve">Настоящее </w:t>
      </w:r>
      <w:r w:rsidR="00A403CF">
        <w:rPr>
          <w:sz w:val="28"/>
          <w:szCs w:val="28"/>
        </w:rPr>
        <w:t>п</w:t>
      </w:r>
      <w:r w:rsidR="00BF7F45" w:rsidRPr="00BF7F45">
        <w:rPr>
          <w:sz w:val="28"/>
          <w:szCs w:val="28"/>
        </w:rPr>
        <w:t>остановление вступает в силу со дня его официального опубликования</w:t>
      </w:r>
      <w:r w:rsidR="00FF2FB0">
        <w:rPr>
          <w:sz w:val="28"/>
          <w:szCs w:val="28"/>
        </w:rPr>
        <w:t>.</w:t>
      </w:r>
      <w:r w:rsidR="00F3607F">
        <w:rPr>
          <w:sz w:val="28"/>
          <w:szCs w:val="28"/>
        </w:rPr>
        <w:t xml:space="preserve"> </w:t>
      </w:r>
    </w:p>
    <w:p w:rsidR="00FF2FB0" w:rsidRDefault="00FF2FB0" w:rsidP="00FF2FB0">
      <w:pPr>
        <w:autoSpaceDE w:val="0"/>
        <w:autoSpaceDN w:val="0"/>
        <w:adjustRightInd w:val="0"/>
        <w:ind w:firstLine="567"/>
        <w:jc w:val="both"/>
        <w:rPr>
          <w:sz w:val="28"/>
          <w:szCs w:val="28"/>
        </w:rPr>
      </w:pPr>
    </w:p>
    <w:p w:rsidR="00FF2FB0" w:rsidRPr="00A403CF" w:rsidRDefault="00FF2FB0" w:rsidP="00FF2FB0">
      <w:pPr>
        <w:autoSpaceDE w:val="0"/>
        <w:autoSpaceDN w:val="0"/>
        <w:adjustRightInd w:val="0"/>
        <w:ind w:firstLine="567"/>
        <w:jc w:val="both"/>
        <w:rPr>
          <w:sz w:val="28"/>
          <w:szCs w:val="28"/>
        </w:rPr>
      </w:pPr>
    </w:p>
    <w:p w:rsidR="00D7260B" w:rsidRDefault="00D7260B" w:rsidP="00AE7558">
      <w:pPr>
        <w:jc w:val="both"/>
        <w:rPr>
          <w:sz w:val="28"/>
          <w:szCs w:val="28"/>
        </w:rPr>
      </w:pPr>
    </w:p>
    <w:p w:rsidR="00A9669B" w:rsidRDefault="00A403CF" w:rsidP="00AE7558">
      <w:pPr>
        <w:jc w:val="both"/>
        <w:rPr>
          <w:sz w:val="28"/>
          <w:szCs w:val="28"/>
        </w:rPr>
      </w:pPr>
      <w:r w:rsidRPr="00A403CF">
        <w:rPr>
          <w:sz w:val="28"/>
          <w:szCs w:val="28"/>
        </w:rPr>
        <w:t xml:space="preserve">Глава города Твери                             </w:t>
      </w:r>
      <w:r w:rsidR="00A9669B">
        <w:rPr>
          <w:sz w:val="28"/>
          <w:szCs w:val="28"/>
        </w:rPr>
        <w:t xml:space="preserve">                          </w:t>
      </w:r>
      <w:r w:rsidRPr="00A403CF">
        <w:rPr>
          <w:sz w:val="28"/>
          <w:szCs w:val="28"/>
        </w:rPr>
        <w:t xml:space="preserve">                   </w:t>
      </w:r>
      <w:r w:rsidR="00E3234B">
        <w:rPr>
          <w:sz w:val="28"/>
          <w:szCs w:val="28"/>
        </w:rPr>
        <w:t xml:space="preserve">    </w:t>
      </w:r>
      <w:r w:rsidRPr="00A403CF">
        <w:rPr>
          <w:sz w:val="28"/>
          <w:szCs w:val="28"/>
        </w:rPr>
        <w:t xml:space="preserve"> А.В. Огоньков   </w:t>
      </w:r>
    </w:p>
    <w:p w:rsidR="00A9669B" w:rsidRDefault="00A9669B" w:rsidP="00AE7558">
      <w:pPr>
        <w:jc w:val="both"/>
        <w:rPr>
          <w:sz w:val="28"/>
          <w:szCs w:val="28"/>
        </w:rPr>
      </w:pPr>
    </w:p>
    <w:p w:rsidR="00A9669B" w:rsidRDefault="00A9669B" w:rsidP="00AE7558">
      <w:pPr>
        <w:jc w:val="both"/>
        <w:rPr>
          <w:sz w:val="28"/>
          <w:szCs w:val="28"/>
        </w:rPr>
      </w:pPr>
    </w:p>
    <w:p w:rsidR="00A9669B" w:rsidRDefault="00A9669B" w:rsidP="00AE7558">
      <w:pPr>
        <w:jc w:val="both"/>
        <w:rPr>
          <w:sz w:val="28"/>
          <w:szCs w:val="28"/>
        </w:rPr>
      </w:pPr>
    </w:p>
    <w:p w:rsidR="00A9669B" w:rsidRDefault="00A9669B" w:rsidP="00AE7558">
      <w:pPr>
        <w:jc w:val="both"/>
        <w:rPr>
          <w:sz w:val="28"/>
          <w:szCs w:val="28"/>
        </w:rPr>
      </w:pPr>
    </w:p>
    <w:p w:rsidR="00A9669B" w:rsidRDefault="00A9669B" w:rsidP="00AE7558">
      <w:pPr>
        <w:jc w:val="both"/>
        <w:rPr>
          <w:sz w:val="28"/>
          <w:szCs w:val="28"/>
        </w:rPr>
      </w:pPr>
    </w:p>
    <w:p w:rsidR="00A9669B" w:rsidRDefault="00A9669B" w:rsidP="00AE7558">
      <w:pPr>
        <w:jc w:val="both"/>
        <w:rPr>
          <w:sz w:val="28"/>
          <w:szCs w:val="28"/>
        </w:rPr>
      </w:pPr>
    </w:p>
    <w:p w:rsidR="00A9669B" w:rsidRDefault="00A9669B" w:rsidP="00AE7558">
      <w:pPr>
        <w:jc w:val="both"/>
        <w:rPr>
          <w:sz w:val="28"/>
          <w:szCs w:val="28"/>
        </w:rPr>
      </w:pPr>
    </w:p>
    <w:p w:rsidR="00A9669B" w:rsidRDefault="00A9669B" w:rsidP="00AE7558">
      <w:pPr>
        <w:jc w:val="both"/>
        <w:rPr>
          <w:sz w:val="28"/>
          <w:szCs w:val="28"/>
        </w:rPr>
      </w:pPr>
    </w:p>
    <w:p w:rsidR="00FC1784" w:rsidRDefault="00FC1784" w:rsidP="00AE7558">
      <w:pPr>
        <w:ind w:firstLine="567"/>
        <w:jc w:val="right"/>
        <w:rPr>
          <w:sz w:val="28"/>
          <w:szCs w:val="28"/>
        </w:rPr>
        <w:sectPr w:rsidR="00FC1784" w:rsidSect="0014115A">
          <w:headerReference w:type="default" r:id="rId9"/>
          <w:headerReference w:type="first" r:id="rId10"/>
          <w:footerReference w:type="first" r:id="rId11"/>
          <w:type w:val="continuous"/>
          <w:pgSz w:w="11907" w:h="16840" w:code="9"/>
          <w:pgMar w:top="1134" w:right="708" w:bottom="1134" w:left="1276" w:header="397" w:footer="227" w:gutter="0"/>
          <w:cols w:space="720"/>
          <w:titlePg/>
          <w:docGrid w:linePitch="326"/>
        </w:sectPr>
      </w:pPr>
    </w:p>
    <w:p w:rsidR="00611A69" w:rsidRDefault="00A403CF" w:rsidP="00AE7558">
      <w:pPr>
        <w:ind w:firstLine="567"/>
        <w:jc w:val="right"/>
        <w:rPr>
          <w:sz w:val="28"/>
          <w:szCs w:val="28"/>
        </w:rPr>
      </w:pPr>
      <w:r w:rsidRPr="00A403CF">
        <w:rPr>
          <w:sz w:val="28"/>
          <w:szCs w:val="28"/>
        </w:rPr>
        <w:lastRenderedPageBreak/>
        <w:t>Приложение</w:t>
      </w:r>
      <w:r w:rsidR="004700B6">
        <w:rPr>
          <w:sz w:val="28"/>
          <w:szCs w:val="28"/>
        </w:rPr>
        <w:t xml:space="preserve"> </w:t>
      </w:r>
    </w:p>
    <w:p w:rsidR="00611A69" w:rsidRDefault="00A403CF" w:rsidP="00AE7558">
      <w:pPr>
        <w:ind w:firstLine="567"/>
        <w:jc w:val="right"/>
        <w:rPr>
          <w:sz w:val="28"/>
          <w:szCs w:val="28"/>
        </w:rPr>
      </w:pPr>
      <w:r w:rsidRPr="00A403CF">
        <w:rPr>
          <w:sz w:val="28"/>
          <w:szCs w:val="28"/>
        </w:rPr>
        <w:t xml:space="preserve">к </w:t>
      </w:r>
      <w:r>
        <w:rPr>
          <w:sz w:val="28"/>
          <w:szCs w:val="28"/>
        </w:rPr>
        <w:t>п</w:t>
      </w:r>
      <w:r w:rsidRPr="00A403CF">
        <w:rPr>
          <w:sz w:val="28"/>
          <w:szCs w:val="28"/>
        </w:rPr>
        <w:t xml:space="preserve">остановлению </w:t>
      </w:r>
      <w:r w:rsidR="004700B6">
        <w:rPr>
          <w:sz w:val="28"/>
          <w:szCs w:val="28"/>
        </w:rPr>
        <w:t>а</w:t>
      </w:r>
      <w:r w:rsidRPr="00A403CF">
        <w:rPr>
          <w:sz w:val="28"/>
          <w:szCs w:val="28"/>
        </w:rPr>
        <w:t>дминистрации</w:t>
      </w:r>
      <w:r w:rsidR="004700B6">
        <w:rPr>
          <w:sz w:val="28"/>
          <w:szCs w:val="28"/>
        </w:rPr>
        <w:t xml:space="preserve"> </w:t>
      </w:r>
    </w:p>
    <w:p w:rsidR="004700B6" w:rsidRDefault="00A403CF" w:rsidP="00AE7558">
      <w:pPr>
        <w:ind w:firstLine="567"/>
        <w:jc w:val="right"/>
        <w:rPr>
          <w:sz w:val="28"/>
          <w:szCs w:val="28"/>
        </w:rPr>
      </w:pPr>
      <w:r w:rsidRPr="00A403CF">
        <w:rPr>
          <w:sz w:val="28"/>
          <w:szCs w:val="28"/>
        </w:rPr>
        <w:t>города Твери</w:t>
      </w:r>
      <w:r w:rsidR="004700B6">
        <w:rPr>
          <w:sz w:val="28"/>
          <w:szCs w:val="28"/>
        </w:rPr>
        <w:t xml:space="preserve"> </w:t>
      </w:r>
    </w:p>
    <w:p w:rsidR="00A403CF" w:rsidRPr="00A403CF" w:rsidRDefault="00A403CF" w:rsidP="00AE7558">
      <w:pPr>
        <w:ind w:firstLine="567"/>
        <w:jc w:val="right"/>
        <w:rPr>
          <w:sz w:val="28"/>
          <w:szCs w:val="28"/>
        </w:rPr>
      </w:pPr>
      <w:r w:rsidRPr="00A403CF">
        <w:rPr>
          <w:sz w:val="28"/>
          <w:szCs w:val="28"/>
        </w:rPr>
        <w:t>от</w:t>
      </w:r>
      <w:r w:rsidR="004700B6">
        <w:rPr>
          <w:sz w:val="28"/>
          <w:szCs w:val="28"/>
        </w:rPr>
        <w:t xml:space="preserve"> </w:t>
      </w:r>
      <w:r w:rsidR="00172644">
        <w:rPr>
          <w:sz w:val="28"/>
          <w:szCs w:val="28"/>
        </w:rPr>
        <w:t xml:space="preserve">10 августа </w:t>
      </w:r>
      <w:r w:rsidR="004700B6">
        <w:rPr>
          <w:sz w:val="28"/>
          <w:szCs w:val="28"/>
        </w:rPr>
        <w:t xml:space="preserve"> </w:t>
      </w:r>
      <w:r>
        <w:rPr>
          <w:sz w:val="28"/>
          <w:szCs w:val="28"/>
        </w:rPr>
        <w:t>201</w:t>
      </w:r>
      <w:r w:rsidR="00A9669B">
        <w:rPr>
          <w:sz w:val="28"/>
          <w:szCs w:val="28"/>
        </w:rPr>
        <w:t>8</w:t>
      </w:r>
      <w:r w:rsidR="004700B6">
        <w:rPr>
          <w:sz w:val="28"/>
          <w:szCs w:val="28"/>
        </w:rPr>
        <w:t xml:space="preserve"> </w:t>
      </w:r>
      <w:r w:rsidRPr="00A403CF">
        <w:rPr>
          <w:sz w:val="28"/>
          <w:szCs w:val="28"/>
        </w:rPr>
        <w:t xml:space="preserve"> </w:t>
      </w:r>
      <w:r>
        <w:rPr>
          <w:sz w:val="28"/>
          <w:szCs w:val="28"/>
        </w:rPr>
        <w:t>№</w:t>
      </w:r>
      <w:r w:rsidRPr="00A403CF">
        <w:rPr>
          <w:sz w:val="28"/>
          <w:szCs w:val="28"/>
        </w:rPr>
        <w:t xml:space="preserve"> </w:t>
      </w:r>
      <w:r w:rsidR="00172644">
        <w:rPr>
          <w:sz w:val="28"/>
          <w:szCs w:val="28"/>
        </w:rPr>
        <w:t>951</w:t>
      </w:r>
      <w:bookmarkStart w:id="0" w:name="_GoBack"/>
      <w:bookmarkEnd w:id="0"/>
    </w:p>
    <w:p w:rsidR="00A403CF" w:rsidRDefault="00A403CF" w:rsidP="00AE7558">
      <w:pPr>
        <w:ind w:firstLine="567"/>
        <w:jc w:val="both"/>
        <w:rPr>
          <w:sz w:val="28"/>
          <w:szCs w:val="28"/>
        </w:rPr>
      </w:pPr>
    </w:p>
    <w:p w:rsidR="0050012F" w:rsidRDefault="0050012F" w:rsidP="00AE7558">
      <w:pPr>
        <w:ind w:firstLine="567"/>
        <w:jc w:val="both"/>
        <w:rPr>
          <w:sz w:val="28"/>
          <w:szCs w:val="28"/>
        </w:rPr>
      </w:pPr>
    </w:p>
    <w:p w:rsidR="00A403CF" w:rsidRPr="005B0F98" w:rsidRDefault="00DC0C53" w:rsidP="00AE7558">
      <w:pPr>
        <w:jc w:val="center"/>
        <w:rPr>
          <w:b/>
          <w:sz w:val="28"/>
          <w:szCs w:val="28"/>
        </w:rPr>
      </w:pPr>
      <w:r w:rsidRPr="005B0F98">
        <w:rPr>
          <w:b/>
          <w:sz w:val="28"/>
          <w:szCs w:val="28"/>
        </w:rPr>
        <w:t>ПОРЯДОК</w:t>
      </w:r>
    </w:p>
    <w:p w:rsidR="005B0F98" w:rsidRDefault="00A403CF" w:rsidP="00AE7558">
      <w:pPr>
        <w:jc w:val="center"/>
        <w:rPr>
          <w:b/>
          <w:sz w:val="28"/>
          <w:szCs w:val="28"/>
        </w:rPr>
      </w:pPr>
      <w:r w:rsidRPr="005B0F98">
        <w:rPr>
          <w:b/>
          <w:sz w:val="28"/>
          <w:szCs w:val="28"/>
        </w:rPr>
        <w:t xml:space="preserve">предоставления из бюджета города Твери субсидий </w:t>
      </w:r>
    </w:p>
    <w:p w:rsidR="00A403CF" w:rsidRPr="005B0F98" w:rsidRDefault="00A403CF" w:rsidP="00AE7558">
      <w:pPr>
        <w:jc w:val="center"/>
        <w:rPr>
          <w:b/>
          <w:sz w:val="28"/>
          <w:szCs w:val="28"/>
        </w:rPr>
      </w:pPr>
      <w:r w:rsidRPr="005B0F98">
        <w:rPr>
          <w:b/>
          <w:sz w:val="28"/>
          <w:szCs w:val="28"/>
        </w:rPr>
        <w:t>юридическим лицам,</w:t>
      </w:r>
      <w:r w:rsidR="00DC0C53" w:rsidRPr="005B0F98">
        <w:rPr>
          <w:b/>
        </w:rPr>
        <w:t xml:space="preserve"> </w:t>
      </w:r>
      <w:r w:rsidRPr="005B0F98">
        <w:rPr>
          <w:b/>
          <w:sz w:val="28"/>
          <w:szCs w:val="28"/>
        </w:rPr>
        <w:t xml:space="preserve">оказывающим услуги регулярных перевозок учащихся общеобразовательных учреждений города Твери </w:t>
      </w:r>
      <w:r w:rsidR="006E7600" w:rsidRPr="005B0F98">
        <w:rPr>
          <w:b/>
          <w:sz w:val="28"/>
          <w:szCs w:val="28"/>
        </w:rPr>
        <w:t>на основании</w:t>
      </w:r>
      <w:r w:rsidRPr="005B0F98">
        <w:rPr>
          <w:b/>
          <w:sz w:val="28"/>
          <w:szCs w:val="28"/>
        </w:rPr>
        <w:t xml:space="preserve"> льготны</w:t>
      </w:r>
      <w:r w:rsidR="006E7600" w:rsidRPr="005B0F98">
        <w:rPr>
          <w:b/>
          <w:sz w:val="28"/>
          <w:szCs w:val="28"/>
        </w:rPr>
        <w:t>х</w:t>
      </w:r>
      <w:r w:rsidRPr="005B0F98">
        <w:rPr>
          <w:b/>
          <w:sz w:val="28"/>
          <w:szCs w:val="28"/>
        </w:rPr>
        <w:t xml:space="preserve"> проездны</w:t>
      </w:r>
      <w:r w:rsidR="006E7600" w:rsidRPr="005B0F98">
        <w:rPr>
          <w:b/>
          <w:sz w:val="28"/>
          <w:szCs w:val="28"/>
        </w:rPr>
        <w:t>х</w:t>
      </w:r>
      <w:r w:rsidRPr="005B0F98">
        <w:rPr>
          <w:b/>
          <w:sz w:val="28"/>
          <w:szCs w:val="28"/>
        </w:rPr>
        <w:t xml:space="preserve"> билет</w:t>
      </w:r>
      <w:r w:rsidR="006E7600" w:rsidRPr="005B0F98">
        <w:rPr>
          <w:b/>
          <w:sz w:val="28"/>
          <w:szCs w:val="28"/>
        </w:rPr>
        <w:t>ов</w:t>
      </w:r>
      <w:r w:rsidRPr="005B0F98">
        <w:rPr>
          <w:b/>
          <w:sz w:val="28"/>
          <w:szCs w:val="28"/>
        </w:rPr>
        <w:t xml:space="preserve"> по муниципальным</w:t>
      </w:r>
      <w:r w:rsidR="006E7600" w:rsidRPr="005B0F98">
        <w:rPr>
          <w:b/>
          <w:sz w:val="28"/>
          <w:szCs w:val="28"/>
        </w:rPr>
        <w:t xml:space="preserve"> </w:t>
      </w:r>
      <w:r w:rsidRPr="005B0F98">
        <w:rPr>
          <w:b/>
          <w:sz w:val="28"/>
          <w:szCs w:val="28"/>
        </w:rPr>
        <w:t xml:space="preserve"> маршрутам регулярных перевозок транспортом общего пользования на территории города Твери</w:t>
      </w:r>
    </w:p>
    <w:p w:rsidR="00122D9A" w:rsidRPr="00A403CF" w:rsidRDefault="00122D9A" w:rsidP="00AE7558">
      <w:pPr>
        <w:ind w:firstLine="567"/>
        <w:jc w:val="both"/>
        <w:rPr>
          <w:sz w:val="28"/>
          <w:szCs w:val="28"/>
        </w:rPr>
      </w:pPr>
    </w:p>
    <w:p w:rsidR="00A403CF" w:rsidRDefault="00A403CF" w:rsidP="00AE7558">
      <w:pPr>
        <w:jc w:val="center"/>
        <w:rPr>
          <w:sz w:val="28"/>
          <w:szCs w:val="28"/>
        </w:rPr>
      </w:pPr>
      <w:r w:rsidRPr="00A403CF">
        <w:rPr>
          <w:sz w:val="28"/>
          <w:szCs w:val="28"/>
        </w:rPr>
        <w:t>1. Общие положения</w:t>
      </w:r>
    </w:p>
    <w:p w:rsidR="00122D9A" w:rsidRPr="00A403CF" w:rsidRDefault="00122D9A" w:rsidP="00AE7558">
      <w:pPr>
        <w:jc w:val="center"/>
        <w:rPr>
          <w:sz w:val="28"/>
          <w:szCs w:val="28"/>
        </w:rPr>
      </w:pPr>
    </w:p>
    <w:p w:rsidR="00F3607F" w:rsidRDefault="00A403CF" w:rsidP="00AE7558">
      <w:pPr>
        <w:ind w:firstLine="567"/>
        <w:jc w:val="both"/>
        <w:rPr>
          <w:sz w:val="28"/>
          <w:szCs w:val="28"/>
        </w:rPr>
      </w:pPr>
      <w:r w:rsidRPr="00A403CF">
        <w:rPr>
          <w:sz w:val="28"/>
          <w:szCs w:val="28"/>
        </w:rPr>
        <w:t xml:space="preserve">1.1. Настоящий Порядок </w:t>
      </w:r>
      <w:r w:rsidR="00442F35" w:rsidRPr="00442F35">
        <w:rPr>
          <w:sz w:val="28"/>
          <w:szCs w:val="28"/>
        </w:rPr>
        <w:t xml:space="preserve">предоставления </w:t>
      </w:r>
      <w:r w:rsidR="0045114F" w:rsidRPr="0045114F">
        <w:rPr>
          <w:sz w:val="28"/>
          <w:szCs w:val="28"/>
        </w:rPr>
        <w:t xml:space="preserve">из бюджета города Твери </w:t>
      </w:r>
      <w:r w:rsidR="00442F35" w:rsidRPr="00442F35">
        <w:rPr>
          <w:sz w:val="28"/>
          <w:szCs w:val="28"/>
        </w:rPr>
        <w:t xml:space="preserve">субсидий </w:t>
      </w:r>
      <w:r w:rsidR="004145B2" w:rsidRPr="006035C7">
        <w:rPr>
          <w:sz w:val="28"/>
          <w:szCs w:val="28"/>
        </w:rPr>
        <w:t>юридическим лицам,</w:t>
      </w:r>
      <w:r w:rsidR="004145B2" w:rsidRPr="00DC0C53">
        <w:t xml:space="preserve"> </w:t>
      </w:r>
      <w:r w:rsidR="004145B2" w:rsidRPr="00A403CF">
        <w:rPr>
          <w:sz w:val="28"/>
          <w:szCs w:val="28"/>
        </w:rPr>
        <w:t xml:space="preserve">оказывающим услуги регулярных перевозок учащихся общеобразовательных учреждений города Твери </w:t>
      </w:r>
      <w:r w:rsidR="004145B2">
        <w:rPr>
          <w:sz w:val="28"/>
          <w:szCs w:val="28"/>
        </w:rPr>
        <w:t>на основании</w:t>
      </w:r>
      <w:r w:rsidR="004145B2" w:rsidRPr="00A403CF">
        <w:rPr>
          <w:sz w:val="28"/>
          <w:szCs w:val="28"/>
        </w:rPr>
        <w:t xml:space="preserve"> льготны</w:t>
      </w:r>
      <w:r w:rsidR="004145B2">
        <w:rPr>
          <w:sz w:val="28"/>
          <w:szCs w:val="28"/>
        </w:rPr>
        <w:t>х</w:t>
      </w:r>
      <w:r w:rsidR="004145B2" w:rsidRPr="00A403CF">
        <w:rPr>
          <w:sz w:val="28"/>
          <w:szCs w:val="28"/>
        </w:rPr>
        <w:t xml:space="preserve"> проездны</w:t>
      </w:r>
      <w:r w:rsidR="004145B2">
        <w:rPr>
          <w:sz w:val="28"/>
          <w:szCs w:val="28"/>
        </w:rPr>
        <w:t>х</w:t>
      </w:r>
      <w:r w:rsidR="004145B2" w:rsidRPr="00A403CF">
        <w:rPr>
          <w:sz w:val="28"/>
          <w:szCs w:val="28"/>
        </w:rPr>
        <w:t xml:space="preserve"> билет</w:t>
      </w:r>
      <w:r w:rsidR="004145B2">
        <w:rPr>
          <w:sz w:val="28"/>
          <w:szCs w:val="28"/>
        </w:rPr>
        <w:t>ов</w:t>
      </w:r>
      <w:r w:rsidR="004145B2" w:rsidRPr="00A403CF">
        <w:rPr>
          <w:sz w:val="28"/>
          <w:szCs w:val="28"/>
        </w:rPr>
        <w:t xml:space="preserve"> по муниципальным</w:t>
      </w:r>
      <w:r w:rsidR="004145B2">
        <w:rPr>
          <w:sz w:val="28"/>
          <w:szCs w:val="28"/>
        </w:rPr>
        <w:t xml:space="preserve"> </w:t>
      </w:r>
      <w:r w:rsidR="004145B2" w:rsidRPr="00A403CF">
        <w:rPr>
          <w:sz w:val="28"/>
          <w:szCs w:val="28"/>
        </w:rPr>
        <w:t xml:space="preserve"> маршрутам регулярных перевозок транспортом общего пользования на территории города Твери</w:t>
      </w:r>
      <w:r w:rsidR="004145B2">
        <w:rPr>
          <w:sz w:val="28"/>
          <w:szCs w:val="28"/>
        </w:rPr>
        <w:t xml:space="preserve"> (далее</w:t>
      </w:r>
      <w:r w:rsidR="00205DA5">
        <w:rPr>
          <w:sz w:val="28"/>
          <w:szCs w:val="28"/>
        </w:rPr>
        <w:t xml:space="preserve"> </w:t>
      </w:r>
      <w:r w:rsidR="004145B2">
        <w:rPr>
          <w:sz w:val="28"/>
          <w:szCs w:val="28"/>
        </w:rPr>
        <w:t>– Порядок)</w:t>
      </w:r>
      <w:r w:rsidR="00AA7077">
        <w:rPr>
          <w:sz w:val="28"/>
          <w:szCs w:val="28"/>
        </w:rPr>
        <w:t>,</w:t>
      </w:r>
      <w:r w:rsidR="004145B2">
        <w:rPr>
          <w:sz w:val="28"/>
          <w:szCs w:val="28"/>
        </w:rPr>
        <w:t xml:space="preserve"> </w:t>
      </w:r>
      <w:r w:rsidR="00442F35" w:rsidRPr="00442F35">
        <w:rPr>
          <w:sz w:val="28"/>
          <w:szCs w:val="28"/>
        </w:rPr>
        <w:t>разработан в</w:t>
      </w:r>
      <w:r w:rsidR="000E6011">
        <w:rPr>
          <w:sz w:val="28"/>
          <w:szCs w:val="28"/>
        </w:rPr>
        <w:t xml:space="preserve"> соответствии с</w:t>
      </w:r>
      <w:r w:rsidR="00442F35" w:rsidRPr="00442F35">
        <w:rPr>
          <w:sz w:val="28"/>
          <w:szCs w:val="28"/>
        </w:rPr>
        <w:t xml:space="preserve"> требовани</w:t>
      </w:r>
      <w:r w:rsidR="000E6011">
        <w:rPr>
          <w:sz w:val="28"/>
          <w:szCs w:val="28"/>
        </w:rPr>
        <w:t>ями</w:t>
      </w:r>
      <w:r w:rsidR="00442F35" w:rsidRPr="00442F35">
        <w:rPr>
          <w:sz w:val="28"/>
          <w:szCs w:val="28"/>
        </w:rPr>
        <w:t xml:space="preserve"> статьи 78 Бюджетного кодекса Российской Федерации</w:t>
      </w:r>
      <w:r w:rsidR="00BA18C5">
        <w:rPr>
          <w:sz w:val="28"/>
          <w:szCs w:val="28"/>
        </w:rPr>
        <w:t xml:space="preserve">, </w:t>
      </w:r>
      <w:r w:rsidR="00BA18C5" w:rsidRPr="004145B2">
        <w:rPr>
          <w:sz w:val="28"/>
          <w:szCs w:val="28"/>
        </w:rPr>
        <w:t>Ф</w:t>
      </w:r>
      <w:r w:rsidR="00BA18C5" w:rsidRPr="00BA18C5">
        <w:rPr>
          <w:sz w:val="28"/>
          <w:szCs w:val="28"/>
        </w:rPr>
        <w:t>едеральн</w:t>
      </w:r>
      <w:r w:rsidR="000E6011">
        <w:rPr>
          <w:sz w:val="28"/>
          <w:szCs w:val="28"/>
        </w:rPr>
        <w:t>ым</w:t>
      </w:r>
      <w:r w:rsidR="00BA18C5" w:rsidRPr="00BA18C5">
        <w:rPr>
          <w:sz w:val="28"/>
          <w:szCs w:val="28"/>
        </w:rPr>
        <w:t xml:space="preserve"> закон</w:t>
      </w:r>
      <w:r w:rsidR="000E6011">
        <w:rPr>
          <w:sz w:val="28"/>
          <w:szCs w:val="28"/>
        </w:rPr>
        <w:t>ом</w:t>
      </w:r>
      <w:r w:rsidR="00BA18C5" w:rsidRPr="00BA18C5">
        <w:rPr>
          <w:sz w:val="28"/>
          <w:szCs w:val="28"/>
        </w:rPr>
        <w:t xml:space="preserve"> от 13.07.2015 </w:t>
      </w:r>
      <w:r w:rsidR="00BA18C5">
        <w:rPr>
          <w:sz w:val="28"/>
          <w:szCs w:val="28"/>
        </w:rPr>
        <w:t>№</w:t>
      </w:r>
      <w:r w:rsidR="00BA18C5" w:rsidRPr="00BA18C5">
        <w:rPr>
          <w:sz w:val="28"/>
          <w:szCs w:val="28"/>
        </w:rPr>
        <w:t xml:space="preserve"> </w:t>
      </w:r>
      <w:r w:rsidR="006E7600">
        <w:rPr>
          <w:sz w:val="28"/>
          <w:szCs w:val="28"/>
        </w:rPr>
        <w:t xml:space="preserve"> </w:t>
      </w:r>
      <w:r w:rsidR="00BA18C5" w:rsidRPr="00BA18C5">
        <w:rPr>
          <w:sz w:val="28"/>
          <w:szCs w:val="28"/>
        </w:rPr>
        <w:t xml:space="preserve">220-ФЗ </w:t>
      </w:r>
      <w:r w:rsidR="00BA18C5">
        <w:rPr>
          <w:sz w:val="28"/>
          <w:szCs w:val="28"/>
        </w:rPr>
        <w:t>«</w:t>
      </w:r>
      <w:r w:rsidR="00BA18C5" w:rsidRPr="00BA18C5">
        <w:rP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BA18C5">
        <w:rPr>
          <w:sz w:val="28"/>
          <w:szCs w:val="28"/>
        </w:rPr>
        <w:t>»</w:t>
      </w:r>
      <w:r w:rsidR="00BA18C5" w:rsidRPr="00BA18C5">
        <w:rPr>
          <w:sz w:val="28"/>
          <w:szCs w:val="28"/>
        </w:rPr>
        <w:t xml:space="preserve"> (далее - Федеральный закон), </w:t>
      </w:r>
      <w:r w:rsidR="00BA18C5">
        <w:rPr>
          <w:sz w:val="28"/>
          <w:szCs w:val="28"/>
        </w:rPr>
        <w:t>п</w:t>
      </w:r>
      <w:r w:rsidR="00BA18C5" w:rsidRPr="00BA18C5">
        <w:rPr>
          <w:sz w:val="28"/>
          <w:szCs w:val="28"/>
        </w:rPr>
        <w:t xml:space="preserve">остановлением Правительства Российской Федерации от 06.09.2016 </w:t>
      </w:r>
      <w:r w:rsidR="00BA18C5">
        <w:rPr>
          <w:sz w:val="28"/>
          <w:szCs w:val="28"/>
        </w:rPr>
        <w:t>№</w:t>
      </w:r>
      <w:r w:rsidR="00BA18C5" w:rsidRPr="00BA18C5">
        <w:rPr>
          <w:sz w:val="28"/>
          <w:szCs w:val="28"/>
        </w:rPr>
        <w:t xml:space="preserve"> 887 </w:t>
      </w:r>
      <w:r w:rsidR="00BA18C5">
        <w:rPr>
          <w:sz w:val="28"/>
          <w:szCs w:val="28"/>
        </w:rPr>
        <w:t>«</w:t>
      </w:r>
      <w:r w:rsidR="00BA18C5" w:rsidRPr="00BA18C5">
        <w:rPr>
          <w:sz w:val="28"/>
          <w:szCs w:val="28"/>
        </w:rP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00BA18C5">
        <w:rPr>
          <w:sz w:val="28"/>
          <w:szCs w:val="28"/>
        </w:rPr>
        <w:t>»</w:t>
      </w:r>
      <w:r w:rsidR="000E6011">
        <w:rPr>
          <w:sz w:val="28"/>
          <w:szCs w:val="28"/>
        </w:rPr>
        <w:t xml:space="preserve"> и определяет механизм </w:t>
      </w:r>
      <w:r w:rsidR="00442F35" w:rsidRPr="00442F35">
        <w:rPr>
          <w:sz w:val="28"/>
          <w:szCs w:val="28"/>
        </w:rPr>
        <w:t xml:space="preserve">предоставления за счет средств бюджета города Твери субсидий юридическим лицам, оказывающим услуги регулярных перевозок учащихся общеобразовательных учреждений города Твери </w:t>
      </w:r>
      <w:r w:rsidR="004145B2">
        <w:rPr>
          <w:sz w:val="28"/>
          <w:szCs w:val="28"/>
        </w:rPr>
        <w:t>на основании</w:t>
      </w:r>
      <w:r w:rsidR="00442F35" w:rsidRPr="00442F35">
        <w:rPr>
          <w:sz w:val="28"/>
          <w:szCs w:val="28"/>
        </w:rPr>
        <w:t xml:space="preserve"> льготны</w:t>
      </w:r>
      <w:r w:rsidR="004145B2">
        <w:rPr>
          <w:sz w:val="28"/>
          <w:szCs w:val="28"/>
        </w:rPr>
        <w:t>х</w:t>
      </w:r>
      <w:r w:rsidR="00442F35" w:rsidRPr="00442F35">
        <w:rPr>
          <w:sz w:val="28"/>
          <w:szCs w:val="28"/>
        </w:rPr>
        <w:t xml:space="preserve"> проездны</w:t>
      </w:r>
      <w:r w:rsidR="004145B2">
        <w:rPr>
          <w:sz w:val="28"/>
          <w:szCs w:val="28"/>
        </w:rPr>
        <w:t>х</w:t>
      </w:r>
      <w:r w:rsidR="00442F35" w:rsidRPr="00442F35">
        <w:rPr>
          <w:sz w:val="28"/>
          <w:szCs w:val="28"/>
        </w:rPr>
        <w:t xml:space="preserve"> билет</w:t>
      </w:r>
      <w:r w:rsidR="004145B2">
        <w:rPr>
          <w:sz w:val="28"/>
          <w:szCs w:val="28"/>
        </w:rPr>
        <w:t>ов</w:t>
      </w:r>
      <w:r w:rsidR="005043F0" w:rsidRPr="005043F0">
        <w:rPr>
          <w:sz w:val="28"/>
          <w:szCs w:val="28"/>
        </w:rPr>
        <w:t xml:space="preserve"> </w:t>
      </w:r>
      <w:r w:rsidR="005043F0" w:rsidRPr="00A403CF">
        <w:rPr>
          <w:sz w:val="28"/>
          <w:szCs w:val="28"/>
        </w:rPr>
        <w:t>по муниципальным</w:t>
      </w:r>
      <w:r w:rsidR="005043F0">
        <w:rPr>
          <w:sz w:val="28"/>
          <w:szCs w:val="28"/>
        </w:rPr>
        <w:t xml:space="preserve"> </w:t>
      </w:r>
      <w:r w:rsidR="005043F0" w:rsidRPr="00A403CF">
        <w:rPr>
          <w:sz w:val="28"/>
          <w:szCs w:val="28"/>
        </w:rPr>
        <w:t xml:space="preserve"> маршрутам регулярных перевозок транспортом общего пользования на территории города Твери</w:t>
      </w:r>
      <w:r w:rsidR="00FC3F3E">
        <w:rPr>
          <w:sz w:val="28"/>
          <w:szCs w:val="28"/>
        </w:rPr>
        <w:t xml:space="preserve"> по регулируемым тарифам</w:t>
      </w:r>
      <w:r w:rsidR="008854F7">
        <w:rPr>
          <w:sz w:val="28"/>
          <w:szCs w:val="28"/>
        </w:rPr>
        <w:t xml:space="preserve"> </w:t>
      </w:r>
      <w:r w:rsidR="008854F7" w:rsidRPr="008854F7">
        <w:rPr>
          <w:sz w:val="28"/>
          <w:szCs w:val="28"/>
        </w:rPr>
        <w:t xml:space="preserve">(далее – </w:t>
      </w:r>
      <w:r w:rsidR="0045114F">
        <w:rPr>
          <w:sz w:val="28"/>
          <w:szCs w:val="28"/>
        </w:rPr>
        <w:t>С</w:t>
      </w:r>
      <w:r w:rsidR="008854F7" w:rsidRPr="008854F7">
        <w:rPr>
          <w:sz w:val="28"/>
          <w:szCs w:val="28"/>
        </w:rPr>
        <w:t>убсидии)</w:t>
      </w:r>
      <w:r w:rsidR="004145B2">
        <w:rPr>
          <w:sz w:val="28"/>
          <w:szCs w:val="28"/>
        </w:rPr>
        <w:t>,</w:t>
      </w:r>
      <w:r w:rsidR="00442F35" w:rsidRPr="00442F35">
        <w:rPr>
          <w:sz w:val="28"/>
          <w:szCs w:val="28"/>
        </w:rPr>
        <w:t xml:space="preserve"> </w:t>
      </w:r>
      <w:r w:rsidR="00442F35" w:rsidRPr="008854F7">
        <w:rPr>
          <w:sz w:val="28"/>
          <w:szCs w:val="28"/>
        </w:rPr>
        <w:t>частично или полностью оплачиваемых за счет средств бюджета города Твери</w:t>
      </w:r>
      <w:r w:rsidR="00F3607F" w:rsidRPr="008854F7">
        <w:rPr>
          <w:sz w:val="28"/>
          <w:szCs w:val="28"/>
        </w:rPr>
        <w:t>.</w:t>
      </w:r>
    </w:p>
    <w:p w:rsidR="00787B4D" w:rsidRDefault="00F3607F" w:rsidP="00190F00">
      <w:pPr>
        <w:autoSpaceDE w:val="0"/>
        <w:autoSpaceDN w:val="0"/>
        <w:adjustRightInd w:val="0"/>
        <w:ind w:firstLine="567"/>
        <w:jc w:val="both"/>
        <w:rPr>
          <w:sz w:val="28"/>
          <w:szCs w:val="28"/>
        </w:rPr>
      </w:pPr>
      <w:r>
        <w:rPr>
          <w:sz w:val="28"/>
          <w:szCs w:val="28"/>
        </w:rPr>
        <w:t>1.2.</w:t>
      </w:r>
      <w:r w:rsidR="008A3998">
        <w:rPr>
          <w:sz w:val="28"/>
          <w:szCs w:val="28"/>
        </w:rPr>
        <w:t xml:space="preserve"> </w:t>
      </w:r>
      <w:r>
        <w:rPr>
          <w:sz w:val="28"/>
          <w:szCs w:val="28"/>
        </w:rPr>
        <w:t>Ц</w:t>
      </w:r>
      <w:r w:rsidR="00BA18C5" w:rsidRPr="00A36D95">
        <w:rPr>
          <w:sz w:val="28"/>
          <w:szCs w:val="28"/>
        </w:rPr>
        <w:t>ел</w:t>
      </w:r>
      <w:r>
        <w:rPr>
          <w:sz w:val="28"/>
          <w:szCs w:val="28"/>
        </w:rPr>
        <w:t xml:space="preserve">ью предоставления </w:t>
      </w:r>
      <w:r w:rsidR="0045114F">
        <w:rPr>
          <w:sz w:val="28"/>
          <w:szCs w:val="28"/>
        </w:rPr>
        <w:t>С</w:t>
      </w:r>
      <w:r>
        <w:rPr>
          <w:sz w:val="28"/>
          <w:szCs w:val="28"/>
        </w:rPr>
        <w:t>убсидий является</w:t>
      </w:r>
      <w:r w:rsidR="00BA18C5" w:rsidRPr="00A36D95">
        <w:rPr>
          <w:sz w:val="28"/>
          <w:szCs w:val="28"/>
        </w:rPr>
        <w:t xml:space="preserve"> </w:t>
      </w:r>
      <w:r w:rsidR="00BA18C5" w:rsidRPr="00FC3F3E">
        <w:rPr>
          <w:sz w:val="28"/>
          <w:szCs w:val="28"/>
        </w:rPr>
        <w:t>возмещени</w:t>
      </w:r>
      <w:r w:rsidRPr="00FC3F3E">
        <w:rPr>
          <w:sz w:val="28"/>
          <w:szCs w:val="28"/>
        </w:rPr>
        <w:t>е</w:t>
      </w:r>
      <w:r w:rsidR="00BA18C5" w:rsidRPr="00FC3F3E">
        <w:rPr>
          <w:sz w:val="28"/>
          <w:szCs w:val="28"/>
        </w:rPr>
        <w:t xml:space="preserve"> недополученных</w:t>
      </w:r>
      <w:r w:rsidR="00FA1AA9" w:rsidRPr="00FC3F3E">
        <w:rPr>
          <w:sz w:val="28"/>
          <w:szCs w:val="28"/>
        </w:rPr>
        <w:t xml:space="preserve"> </w:t>
      </w:r>
      <w:r w:rsidR="00BA18C5" w:rsidRPr="00FC3F3E">
        <w:rPr>
          <w:sz w:val="28"/>
          <w:szCs w:val="28"/>
        </w:rPr>
        <w:t>доходов</w:t>
      </w:r>
      <w:r w:rsidRPr="00FC3F3E">
        <w:rPr>
          <w:sz w:val="28"/>
          <w:szCs w:val="28"/>
        </w:rPr>
        <w:t>,</w:t>
      </w:r>
      <w:r w:rsidR="00BA18C5" w:rsidRPr="00FC3F3E">
        <w:rPr>
          <w:sz w:val="28"/>
          <w:szCs w:val="28"/>
        </w:rPr>
        <w:t xml:space="preserve"> </w:t>
      </w:r>
      <w:r w:rsidR="005043F0" w:rsidRPr="00FC3F3E">
        <w:rPr>
          <w:sz w:val="28"/>
          <w:szCs w:val="28"/>
        </w:rPr>
        <w:t xml:space="preserve">возникших </w:t>
      </w:r>
      <w:r w:rsidRPr="00FC3F3E">
        <w:rPr>
          <w:sz w:val="28"/>
          <w:szCs w:val="28"/>
        </w:rPr>
        <w:t xml:space="preserve">в связи с оказанием услуг </w:t>
      </w:r>
      <w:r w:rsidR="0045114F" w:rsidRPr="00FC3F3E">
        <w:rPr>
          <w:sz w:val="28"/>
          <w:szCs w:val="28"/>
        </w:rPr>
        <w:t>регулярных перевозок учащихся общеобразовательных учреждений города Твери на основании</w:t>
      </w:r>
      <w:r w:rsidR="0045114F" w:rsidRPr="0045114F">
        <w:rPr>
          <w:sz w:val="28"/>
          <w:szCs w:val="28"/>
        </w:rPr>
        <w:t xml:space="preserve"> льготных проездных билетов по муниципальным  маршрутам регулярных перевозок транспортом общего пользования на территории города Твери </w:t>
      </w:r>
      <w:r w:rsidR="00FC3F3E" w:rsidRPr="00FC3F3E">
        <w:rPr>
          <w:sz w:val="28"/>
          <w:szCs w:val="28"/>
        </w:rPr>
        <w:t xml:space="preserve">по регулируемым тарифам </w:t>
      </w:r>
      <w:r w:rsidR="0045114F">
        <w:rPr>
          <w:sz w:val="28"/>
          <w:szCs w:val="28"/>
        </w:rPr>
        <w:t>(далее – услуги</w:t>
      </w:r>
      <w:r w:rsidR="00425800" w:rsidRPr="00425800">
        <w:t xml:space="preserve"> </w:t>
      </w:r>
      <w:r w:rsidR="00425800" w:rsidRPr="00425800">
        <w:rPr>
          <w:sz w:val="28"/>
          <w:szCs w:val="28"/>
        </w:rPr>
        <w:t>регулярных перевозок</w:t>
      </w:r>
      <w:r w:rsidR="0045114F">
        <w:rPr>
          <w:sz w:val="28"/>
          <w:szCs w:val="28"/>
        </w:rPr>
        <w:t xml:space="preserve">) </w:t>
      </w:r>
      <w:r w:rsidR="002B0986">
        <w:rPr>
          <w:sz w:val="28"/>
          <w:szCs w:val="28"/>
        </w:rPr>
        <w:t xml:space="preserve">в виде </w:t>
      </w:r>
      <w:r w:rsidR="002B0986" w:rsidRPr="002B0986">
        <w:rPr>
          <w:sz w:val="28"/>
          <w:szCs w:val="28"/>
        </w:rPr>
        <w:t>образовавшейся</w:t>
      </w:r>
      <w:r w:rsidR="005B0F98" w:rsidRPr="005B0F98">
        <w:t xml:space="preserve"> </w:t>
      </w:r>
      <w:r w:rsidR="005B0F98">
        <w:t xml:space="preserve"> </w:t>
      </w:r>
      <w:r w:rsidR="005B0F98" w:rsidRPr="005B0F98">
        <w:rPr>
          <w:sz w:val="28"/>
          <w:szCs w:val="28"/>
        </w:rPr>
        <w:t>разницы</w:t>
      </w:r>
      <w:r w:rsidR="005B0F98" w:rsidRPr="005B0F98">
        <w:t xml:space="preserve"> </w:t>
      </w:r>
      <w:r w:rsidR="005B0F98" w:rsidRPr="005B0F98">
        <w:rPr>
          <w:sz w:val="28"/>
          <w:szCs w:val="28"/>
        </w:rPr>
        <w:t>между</w:t>
      </w:r>
      <w:r w:rsidR="000E6011">
        <w:rPr>
          <w:sz w:val="28"/>
          <w:szCs w:val="28"/>
        </w:rPr>
        <w:t xml:space="preserve"> </w:t>
      </w:r>
      <w:r w:rsidR="00787B4D">
        <w:rPr>
          <w:sz w:val="28"/>
          <w:szCs w:val="28"/>
        </w:rPr>
        <w:t xml:space="preserve">   </w:t>
      </w:r>
      <w:r w:rsidR="005043F0" w:rsidRPr="002B0986">
        <w:rPr>
          <w:sz w:val="28"/>
          <w:szCs w:val="28"/>
        </w:rPr>
        <w:t xml:space="preserve">полной </w:t>
      </w:r>
      <w:r w:rsidR="00787B4D">
        <w:rPr>
          <w:sz w:val="28"/>
          <w:szCs w:val="28"/>
        </w:rPr>
        <w:t xml:space="preserve">   </w:t>
      </w:r>
      <w:r w:rsidR="00180EAE" w:rsidRPr="00180EAE">
        <w:rPr>
          <w:sz w:val="28"/>
          <w:szCs w:val="28"/>
        </w:rPr>
        <w:t>стоимостью</w:t>
      </w:r>
      <w:r w:rsidR="00E1094B" w:rsidRPr="00E1094B">
        <w:t xml:space="preserve"> </w:t>
      </w:r>
      <w:r w:rsidR="00787B4D">
        <w:t xml:space="preserve">   </w:t>
      </w:r>
      <w:r w:rsidR="00E1094B" w:rsidRPr="00E1094B">
        <w:rPr>
          <w:sz w:val="28"/>
          <w:szCs w:val="28"/>
        </w:rPr>
        <w:t xml:space="preserve">проездных </w:t>
      </w:r>
      <w:r w:rsidR="00787B4D">
        <w:rPr>
          <w:sz w:val="28"/>
          <w:szCs w:val="28"/>
        </w:rPr>
        <w:t xml:space="preserve">   </w:t>
      </w:r>
      <w:r w:rsidR="00E1094B" w:rsidRPr="00E1094B">
        <w:rPr>
          <w:sz w:val="28"/>
          <w:szCs w:val="28"/>
        </w:rPr>
        <w:t xml:space="preserve">билетов </w:t>
      </w:r>
      <w:r w:rsidR="00787B4D">
        <w:rPr>
          <w:sz w:val="28"/>
          <w:szCs w:val="28"/>
        </w:rPr>
        <w:t xml:space="preserve">  </w:t>
      </w:r>
      <w:r w:rsidR="00E1094B" w:rsidRPr="00E1094B">
        <w:rPr>
          <w:sz w:val="28"/>
          <w:szCs w:val="28"/>
        </w:rPr>
        <w:t xml:space="preserve">для </w:t>
      </w:r>
      <w:r w:rsidR="00787B4D">
        <w:rPr>
          <w:sz w:val="28"/>
          <w:szCs w:val="28"/>
        </w:rPr>
        <w:t xml:space="preserve">  </w:t>
      </w:r>
      <w:r w:rsidR="00E1094B" w:rsidRPr="00E1094B">
        <w:rPr>
          <w:sz w:val="28"/>
          <w:szCs w:val="28"/>
        </w:rPr>
        <w:t>учащихся</w:t>
      </w:r>
      <w:r w:rsidR="00180EAE" w:rsidRPr="00180EAE">
        <w:rPr>
          <w:sz w:val="28"/>
          <w:szCs w:val="28"/>
        </w:rPr>
        <w:t xml:space="preserve"> </w:t>
      </w:r>
      <w:r w:rsidR="00787B4D">
        <w:rPr>
          <w:sz w:val="28"/>
          <w:szCs w:val="28"/>
        </w:rPr>
        <w:t xml:space="preserve"> </w:t>
      </w:r>
      <w:r w:rsidR="005043F0" w:rsidRPr="002B0986">
        <w:rPr>
          <w:sz w:val="28"/>
          <w:szCs w:val="28"/>
        </w:rPr>
        <w:t xml:space="preserve">и </w:t>
      </w:r>
      <w:r w:rsidR="00787B4D">
        <w:rPr>
          <w:sz w:val="28"/>
          <w:szCs w:val="28"/>
        </w:rPr>
        <w:t xml:space="preserve"> </w:t>
      </w:r>
      <w:r w:rsidR="005043F0" w:rsidRPr="002B0986">
        <w:rPr>
          <w:sz w:val="28"/>
          <w:szCs w:val="28"/>
        </w:rPr>
        <w:t xml:space="preserve">льготной </w:t>
      </w:r>
    </w:p>
    <w:p w:rsidR="0050012F" w:rsidRDefault="0050012F" w:rsidP="00787B4D">
      <w:pPr>
        <w:autoSpaceDE w:val="0"/>
        <w:autoSpaceDN w:val="0"/>
        <w:adjustRightInd w:val="0"/>
        <w:jc w:val="both"/>
        <w:rPr>
          <w:sz w:val="28"/>
          <w:szCs w:val="28"/>
        </w:rPr>
      </w:pPr>
    </w:p>
    <w:p w:rsidR="0050012F" w:rsidRDefault="0050012F" w:rsidP="0050012F">
      <w:pPr>
        <w:autoSpaceDE w:val="0"/>
        <w:autoSpaceDN w:val="0"/>
        <w:adjustRightInd w:val="0"/>
        <w:jc w:val="center"/>
        <w:rPr>
          <w:sz w:val="28"/>
          <w:szCs w:val="28"/>
        </w:rPr>
      </w:pPr>
      <w:r>
        <w:rPr>
          <w:sz w:val="28"/>
          <w:szCs w:val="28"/>
        </w:rPr>
        <w:lastRenderedPageBreak/>
        <w:t>2</w:t>
      </w:r>
    </w:p>
    <w:p w:rsidR="0050012F" w:rsidRPr="00243BF6" w:rsidRDefault="0050012F" w:rsidP="00787B4D">
      <w:pPr>
        <w:autoSpaceDE w:val="0"/>
        <w:autoSpaceDN w:val="0"/>
        <w:adjustRightInd w:val="0"/>
        <w:jc w:val="both"/>
        <w:rPr>
          <w:sz w:val="16"/>
          <w:szCs w:val="16"/>
        </w:rPr>
      </w:pPr>
    </w:p>
    <w:p w:rsidR="00FF6DE8" w:rsidRPr="00FF6DE8" w:rsidRDefault="005043F0" w:rsidP="00787B4D">
      <w:pPr>
        <w:autoSpaceDE w:val="0"/>
        <w:autoSpaceDN w:val="0"/>
        <w:adjustRightInd w:val="0"/>
        <w:jc w:val="both"/>
        <w:rPr>
          <w:sz w:val="16"/>
          <w:szCs w:val="16"/>
        </w:rPr>
      </w:pPr>
      <w:r w:rsidRPr="002B0986">
        <w:rPr>
          <w:sz w:val="28"/>
          <w:szCs w:val="28"/>
        </w:rPr>
        <w:t>стоимостью проездных билетов для учащихся, устанавливаем</w:t>
      </w:r>
      <w:r w:rsidR="00180EAE">
        <w:rPr>
          <w:sz w:val="28"/>
          <w:szCs w:val="28"/>
        </w:rPr>
        <w:t>ыми</w:t>
      </w:r>
      <w:r w:rsidRPr="002B0986">
        <w:rPr>
          <w:sz w:val="28"/>
          <w:szCs w:val="28"/>
        </w:rPr>
        <w:t xml:space="preserve"> </w:t>
      </w:r>
      <w:r w:rsidR="00807CBF">
        <w:rPr>
          <w:sz w:val="28"/>
          <w:szCs w:val="28"/>
        </w:rPr>
        <w:t>постановлением</w:t>
      </w:r>
      <w:r w:rsidR="00CF7704" w:rsidRPr="00CF7704">
        <w:rPr>
          <w:sz w:val="28"/>
          <w:szCs w:val="28"/>
        </w:rPr>
        <w:t xml:space="preserve"> администрации города Твери</w:t>
      </w:r>
      <w:r w:rsidRPr="002B0986">
        <w:rPr>
          <w:sz w:val="28"/>
          <w:szCs w:val="28"/>
        </w:rPr>
        <w:t>.</w:t>
      </w:r>
    </w:p>
    <w:p w:rsidR="00190F00" w:rsidRDefault="00A403CF" w:rsidP="00AE7558">
      <w:pPr>
        <w:ind w:firstLine="567"/>
        <w:jc w:val="both"/>
        <w:rPr>
          <w:sz w:val="28"/>
          <w:szCs w:val="28"/>
        </w:rPr>
      </w:pPr>
      <w:r w:rsidRPr="00A36D95">
        <w:rPr>
          <w:sz w:val="28"/>
          <w:szCs w:val="28"/>
        </w:rPr>
        <w:t xml:space="preserve">1.3. </w:t>
      </w:r>
      <w:r w:rsidR="003011AF">
        <w:rPr>
          <w:sz w:val="28"/>
          <w:szCs w:val="28"/>
        </w:rPr>
        <w:t xml:space="preserve">Предоставление </w:t>
      </w:r>
      <w:r w:rsidR="00425800">
        <w:rPr>
          <w:sz w:val="28"/>
          <w:szCs w:val="28"/>
        </w:rPr>
        <w:t>С</w:t>
      </w:r>
      <w:r w:rsidR="000855B7" w:rsidRPr="000855B7">
        <w:rPr>
          <w:sz w:val="28"/>
          <w:szCs w:val="28"/>
        </w:rPr>
        <w:t xml:space="preserve">убсидий осуществляется департаментом дорожного хозяйства, </w:t>
      </w:r>
      <w:r w:rsidR="00190F00">
        <w:rPr>
          <w:sz w:val="28"/>
          <w:szCs w:val="28"/>
        </w:rPr>
        <w:t xml:space="preserve"> </w:t>
      </w:r>
      <w:r w:rsidR="000855B7" w:rsidRPr="000855B7">
        <w:rPr>
          <w:sz w:val="28"/>
          <w:szCs w:val="28"/>
        </w:rPr>
        <w:t xml:space="preserve">благоустройства </w:t>
      </w:r>
      <w:r w:rsidR="00190F00">
        <w:rPr>
          <w:sz w:val="28"/>
          <w:szCs w:val="28"/>
        </w:rPr>
        <w:t xml:space="preserve"> </w:t>
      </w:r>
      <w:r w:rsidR="000855B7" w:rsidRPr="000855B7">
        <w:rPr>
          <w:sz w:val="28"/>
          <w:szCs w:val="28"/>
        </w:rPr>
        <w:t xml:space="preserve">и </w:t>
      </w:r>
      <w:r w:rsidR="00190F00">
        <w:rPr>
          <w:sz w:val="28"/>
          <w:szCs w:val="28"/>
        </w:rPr>
        <w:t xml:space="preserve"> </w:t>
      </w:r>
      <w:r w:rsidR="000855B7" w:rsidRPr="000855B7">
        <w:rPr>
          <w:sz w:val="28"/>
          <w:szCs w:val="28"/>
        </w:rPr>
        <w:t xml:space="preserve">транспорта </w:t>
      </w:r>
      <w:r w:rsidR="00190F00">
        <w:rPr>
          <w:sz w:val="28"/>
          <w:szCs w:val="28"/>
        </w:rPr>
        <w:t xml:space="preserve"> </w:t>
      </w:r>
      <w:r w:rsidR="000855B7" w:rsidRPr="000855B7">
        <w:rPr>
          <w:sz w:val="28"/>
          <w:szCs w:val="28"/>
        </w:rPr>
        <w:t xml:space="preserve">администрации </w:t>
      </w:r>
      <w:r w:rsidR="00190F00">
        <w:rPr>
          <w:sz w:val="28"/>
          <w:szCs w:val="28"/>
        </w:rPr>
        <w:t xml:space="preserve"> </w:t>
      </w:r>
      <w:r w:rsidR="000855B7" w:rsidRPr="000855B7">
        <w:rPr>
          <w:sz w:val="28"/>
          <w:szCs w:val="28"/>
        </w:rPr>
        <w:t xml:space="preserve">города Твери (далее </w:t>
      </w:r>
      <w:r w:rsidR="00190F00">
        <w:rPr>
          <w:sz w:val="28"/>
          <w:szCs w:val="28"/>
        </w:rPr>
        <w:t>–</w:t>
      </w:r>
    </w:p>
    <w:p w:rsidR="00A403CF" w:rsidRPr="00A403CF" w:rsidRDefault="000855B7" w:rsidP="00190F00">
      <w:pPr>
        <w:jc w:val="both"/>
        <w:rPr>
          <w:sz w:val="28"/>
          <w:szCs w:val="28"/>
        </w:rPr>
      </w:pPr>
      <w:r w:rsidRPr="000855B7">
        <w:rPr>
          <w:sz w:val="28"/>
          <w:szCs w:val="28"/>
        </w:rPr>
        <w:t>Департамент) в пределах бюджетных ассигнований, предусмотренных в бюджете города Твери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w:t>
      </w:r>
    </w:p>
    <w:p w:rsidR="00CA4087" w:rsidRPr="00CA4087" w:rsidRDefault="00A403CF" w:rsidP="00AE7558">
      <w:pPr>
        <w:ind w:firstLine="567"/>
        <w:jc w:val="both"/>
        <w:rPr>
          <w:sz w:val="28"/>
          <w:szCs w:val="28"/>
        </w:rPr>
      </w:pPr>
      <w:r w:rsidRPr="00A403CF">
        <w:rPr>
          <w:sz w:val="28"/>
          <w:szCs w:val="28"/>
        </w:rPr>
        <w:t xml:space="preserve">1.4. Получателями </w:t>
      </w:r>
      <w:r w:rsidR="00425800">
        <w:rPr>
          <w:sz w:val="28"/>
          <w:szCs w:val="28"/>
        </w:rPr>
        <w:t>С</w:t>
      </w:r>
      <w:r w:rsidRPr="00A403CF">
        <w:rPr>
          <w:sz w:val="28"/>
          <w:szCs w:val="28"/>
        </w:rPr>
        <w:t xml:space="preserve">убсидий являются </w:t>
      </w:r>
      <w:r w:rsidR="006E7040" w:rsidRPr="006E7040">
        <w:rPr>
          <w:sz w:val="28"/>
          <w:szCs w:val="28"/>
        </w:rPr>
        <w:t>юридические лица</w:t>
      </w:r>
      <w:r w:rsidRPr="00A403CF">
        <w:rPr>
          <w:sz w:val="28"/>
          <w:szCs w:val="28"/>
        </w:rPr>
        <w:t>, оказываю</w:t>
      </w:r>
      <w:r w:rsidR="00B25AD9">
        <w:rPr>
          <w:sz w:val="28"/>
          <w:szCs w:val="28"/>
        </w:rPr>
        <w:t xml:space="preserve">щие </w:t>
      </w:r>
      <w:r w:rsidR="00F41494" w:rsidRPr="00F41494">
        <w:rPr>
          <w:sz w:val="28"/>
          <w:szCs w:val="28"/>
        </w:rPr>
        <w:t xml:space="preserve">услуги </w:t>
      </w:r>
      <w:r w:rsidR="00425800" w:rsidRPr="00425800">
        <w:rPr>
          <w:sz w:val="28"/>
          <w:szCs w:val="28"/>
        </w:rPr>
        <w:t xml:space="preserve">регулярных перевозок </w:t>
      </w:r>
      <w:r w:rsidRPr="00A403CF">
        <w:rPr>
          <w:sz w:val="28"/>
          <w:szCs w:val="28"/>
        </w:rPr>
        <w:t xml:space="preserve">(далее - </w:t>
      </w:r>
      <w:r w:rsidR="00542486">
        <w:rPr>
          <w:sz w:val="28"/>
          <w:szCs w:val="28"/>
        </w:rPr>
        <w:t>П</w:t>
      </w:r>
      <w:r w:rsidRPr="00A403CF">
        <w:rPr>
          <w:sz w:val="28"/>
          <w:szCs w:val="28"/>
        </w:rPr>
        <w:t>олучатели субсидий)</w:t>
      </w:r>
      <w:r w:rsidR="00CA4087" w:rsidRPr="00CA4087">
        <w:t xml:space="preserve"> </w:t>
      </w:r>
      <w:r w:rsidR="00CA4087" w:rsidRPr="00CA4087">
        <w:rPr>
          <w:sz w:val="28"/>
          <w:szCs w:val="28"/>
        </w:rPr>
        <w:t xml:space="preserve">и соответствующие следующим критериям отбора: </w:t>
      </w:r>
    </w:p>
    <w:p w:rsidR="00CA4087" w:rsidRPr="00CA4087" w:rsidRDefault="00CA4087" w:rsidP="00AE7558">
      <w:pPr>
        <w:ind w:firstLine="567"/>
        <w:jc w:val="both"/>
        <w:rPr>
          <w:sz w:val="28"/>
          <w:szCs w:val="28"/>
        </w:rPr>
      </w:pPr>
      <w:r w:rsidRPr="00CA4087">
        <w:rPr>
          <w:sz w:val="28"/>
          <w:szCs w:val="28"/>
        </w:rPr>
        <w:t>1.4.1. оказание услуг регулярных перевозок частично или полностью оплачиваемых за счет средств бюджета города Твери;</w:t>
      </w:r>
    </w:p>
    <w:p w:rsidR="00CA4087" w:rsidRPr="00CA4087" w:rsidRDefault="00CA4087" w:rsidP="00AE7558">
      <w:pPr>
        <w:ind w:firstLine="567"/>
        <w:jc w:val="both"/>
        <w:rPr>
          <w:sz w:val="28"/>
          <w:szCs w:val="28"/>
        </w:rPr>
      </w:pPr>
      <w:r w:rsidRPr="00CA4087">
        <w:rPr>
          <w:sz w:val="28"/>
          <w:szCs w:val="28"/>
        </w:rPr>
        <w:t>1.4.2. оказание услуг регулярных перевозок в соответствии с установленными Главным управлением «Региональная энергетическая комиссия Тверской области» предельным</w:t>
      </w:r>
      <w:r w:rsidR="00FC787B">
        <w:rPr>
          <w:sz w:val="28"/>
          <w:szCs w:val="28"/>
        </w:rPr>
        <w:t>и</w:t>
      </w:r>
      <w:r w:rsidRPr="00CA4087">
        <w:rPr>
          <w:sz w:val="28"/>
          <w:szCs w:val="28"/>
        </w:rPr>
        <w:t xml:space="preserve"> тарифами на перевозки пассажиров транспортом общего пользования в городе Твери;</w:t>
      </w:r>
    </w:p>
    <w:p w:rsidR="000E7F06" w:rsidRDefault="00CA4087" w:rsidP="00AE7558">
      <w:pPr>
        <w:ind w:firstLine="567"/>
        <w:jc w:val="both"/>
        <w:rPr>
          <w:sz w:val="28"/>
          <w:szCs w:val="28"/>
        </w:rPr>
      </w:pPr>
      <w:r w:rsidRPr="00CA4087">
        <w:rPr>
          <w:sz w:val="28"/>
          <w:szCs w:val="28"/>
        </w:rPr>
        <w:t xml:space="preserve">1.4.3. наличие договора на организацию перевозок пассажиров и багажа автомобильным транспортом общего пользования по маршрутам регулярных перевозок на территории города Твери (в случае осуществления перевозок </w:t>
      </w:r>
      <w:r w:rsidRPr="00FC3F3E">
        <w:rPr>
          <w:sz w:val="28"/>
          <w:szCs w:val="28"/>
        </w:rPr>
        <w:t>автомобильным транспортом), заключенного с органом местного самоуправления города Твери в установленном порядке</w:t>
      </w:r>
      <w:r w:rsidR="00FC3F3E" w:rsidRPr="00FC3F3E">
        <w:rPr>
          <w:sz w:val="28"/>
          <w:szCs w:val="28"/>
        </w:rPr>
        <w:t>;</w:t>
      </w:r>
    </w:p>
    <w:p w:rsidR="00D77D85" w:rsidRPr="00FC3F3E" w:rsidRDefault="00D77D85" w:rsidP="00AE7558">
      <w:pPr>
        <w:ind w:firstLine="567"/>
        <w:jc w:val="both"/>
        <w:rPr>
          <w:sz w:val="28"/>
          <w:szCs w:val="28"/>
        </w:rPr>
      </w:pPr>
      <w:r>
        <w:rPr>
          <w:sz w:val="28"/>
          <w:szCs w:val="28"/>
        </w:rPr>
        <w:t>1.4.4.</w:t>
      </w:r>
      <w:r w:rsidRPr="00D77D85">
        <w:t xml:space="preserve"> </w:t>
      </w:r>
      <w:r w:rsidRPr="00D77D85">
        <w:rPr>
          <w:sz w:val="28"/>
          <w:szCs w:val="28"/>
        </w:rPr>
        <w:t>наличие расписаний отправления транспортных средств от остановочных пунктов по маршрутам регулярных перевозок, согласованных органом местного самоуправления города Твери в установленном порядке;</w:t>
      </w:r>
    </w:p>
    <w:p w:rsidR="00FC3F3E" w:rsidRPr="00FC3F3E" w:rsidRDefault="00FC3F3E" w:rsidP="00AE7558">
      <w:pPr>
        <w:ind w:firstLine="567"/>
        <w:jc w:val="both"/>
        <w:rPr>
          <w:sz w:val="28"/>
          <w:szCs w:val="28"/>
        </w:rPr>
      </w:pPr>
      <w:r w:rsidRPr="00FC3F3E">
        <w:rPr>
          <w:sz w:val="28"/>
          <w:szCs w:val="28"/>
        </w:rPr>
        <w:t>1.4.</w:t>
      </w:r>
      <w:r w:rsidR="00D77D85">
        <w:rPr>
          <w:sz w:val="28"/>
          <w:szCs w:val="28"/>
        </w:rPr>
        <w:t>5</w:t>
      </w:r>
      <w:r w:rsidRPr="00FC3F3E">
        <w:rPr>
          <w:sz w:val="28"/>
          <w:szCs w:val="28"/>
        </w:rPr>
        <w:t xml:space="preserve">. </w:t>
      </w:r>
      <w:r>
        <w:rPr>
          <w:sz w:val="28"/>
          <w:szCs w:val="28"/>
        </w:rPr>
        <w:t>Получатель субсидии должен соответствовать требованиям пункта 2.</w:t>
      </w:r>
      <w:r w:rsidR="00E1094B">
        <w:rPr>
          <w:sz w:val="28"/>
          <w:szCs w:val="28"/>
        </w:rPr>
        <w:t xml:space="preserve">10 </w:t>
      </w:r>
      <w:r>
        <w:rPr>
          <w:sz w:val="28"/>
          <w:szCs w:val="28"/>
        </w:rPr>
        <w:t>настоящего Порядка.</w:t>
      </w:r>
    </w:p>
    <w:p w:rsidR="000855B7" w:rsidRPr="000855B7" w:rsidRDefault="000855B7" w:rsidP="00AE7558">
      <w:pPr>
        <w:ind w:firstLine="567"/>
        <w:jc w:val="both"/>
        <w:rPr>
          <w:sz w:val="28"/>
          <w:szCs w:val="28"/>
        </w:rPr>
      </w:pPr>
      <w:r w:rsidRPr="00FC3F3E">
        <w:rPr>
          <w:sz w:val="28"/>
          <w:szCs w:val="28"/>
        </w:rPr>
        <w:t xml:space="preserve">1.5. Получателем бюджетных средств, до которого в установленном порядке доводятся лимиты бюджетных обязательств на предоставление </w:t>
      </w:r>
      <w:r w:rsidR="00AF4DC1" w:rsidRPr="00FC3F3E">
        <w:rPr>
          <w:sz w:val="28"/>
          <w:szCs w:val="28"/>
        </w:rPr>
        <w:t>С</w:t>
      </w:r>
      <w:r w:rsidRPr="00FC3F3E">
        <w:rPr>
          <w:sz w:val="28"/>
          <w:szCs w:val="28"/>
        </w:rPr>
        <w:t>убсидий на соответствующий финансовый год (соответствующий финансовый год и</w:t>
      </w:r>
      <w:r w:rsidRPr="000855B7">
        <w:rPr>
          <w:sz w:val="28"/>
          <w:szCs w:val="28"/>
        </w:rPr>
        <w:t xml:space="preserve"> плановый период), является Департамент.</w:t>
      </w:r>
    </w:p>
    <w:p w:rsidR="000855B7" w:rsidRPr="00A403CF" w:rsidRDefault="000855B7" w:rsidP="00AE7558">
      <w:pPr>
        <w:ind w:firstLine="567"/>
        <w:jc w:val="both"/>
        <w:rPr>
          <w:sz w:val="28"/>
          <w:szCs w:val="28"/>
        </w:rPr>
      </w:pPr>
      <w:r w:rsidRPr="000855B7">
        <w:rPr>
          <w:sz w:val="28"/>
          <w:szCs w:val="28"/>
        </w:rPr>
        <w:t xml:space="preserve">1.6. Предоставление </w:t>
      </w:r>
      <w:r w:rsidR="00AF4DC1">
        <w:rPr>
          <w:sz w:val="28"/>
          <w:szCs w:val="28"/>
        </w:rPr>
        <w:t>С</w:t>
      </w:r>
      <w:r w:rsidRPr="000855B7">
        <w:rPr>
          <w:sz w:val="28"/>
          <w:szCs w:val="28"/>
        </w:rPr>
        <w:t xml:space="preserve">убсидии осуществляется на основании соглашения о предоставлении </w:t>
      </w:r>
      <w:r w:rsidR="00AF4DC1">
        <w:rPr>
          <w:sz w:val="28"/>
          <w:szCs w:val="28"/>
        </w:rPr>
        <w:t>С</w:t>
      </w:r>
      <w:r w:rsidRPr="000855B7">
        <w:rPr>
          <w:sz w:val="28"/>
          <w:szCs w:val="28"/>
        </w:rPr>
        <w:t>убсидии</w:t>
      </w:r>
      <w:r w:rsidR="00807CBF">
        <w:rPr>
          <w:sz w:val="28"/>
          <w:szCs w:val="28"/>
        </w:rPr>
        <w:t>, заключаемого</w:t>
      </w:r>
      <w:r w:rsidRPr="000855B7">
        <w:rPr>
          <w:sz w:val="28"/>
          <w:szCs w:val="28"/>
        </w:rPr>
        <w:t xml:space="preserve"> </w:t>
      </w:r>
      <w:r w:rsidR="00807CBF" w:rsidRPr="00807CBF">
        <w:rPr>
          <w:sz w:val="28"/>
          <w:szCs w:val="28"/>
        </w:rPr>
        <w:t xml:space="preserve">по форме, утвержденной департаментом финансов администрации города Твери </w:t>
      </w:r>
      <w:r w:rsidRPr="000855B7">
        <w:rPr>
          <w:sz w:val="28"/>
          <w:szCs w:val="28"/>
        </w:rPr>
        <w:t xml:space="preserve">(далее - </w:t>
      </w:r>
      <w:r w:rsidR="00542486">
        <w:rPr>
          <w:sz w:val="28"/>
          <w:szCs w:val="28"/>
        </w:rPr>
        <w:t>С</w:t>
      </w:r>
      <w:r w:rsidRPr="000855B7">
        <w:rPr>
          <w:sz w:val="28"/>
          <w:szCs w:val="28"/>
        </w:rPr>
        <w:t>оглашение).</w:t>
      </w:r>
    </w:p>
    <w:p w:rsidR="00A403CF" w:rsidRPr="00A403CF" w:rsidRDefault="00A403CF" w:rsidP="00AE7558">
      <w:pPr>
        <w:ind w:firstLine="567"/>
        <w:jc w:val="both"/>
        <w:rPr>
          <w:sz w:val="28"/>
          <w:szCs w:val="28"/>
        </w:rPr>
      </w:pPr>
    </w:p>
    <w:p w:rsidR="0050012F" w:rsidRDefault="00A403CF" w:rsidP="0050012F">
      <w:pPr>
        <w:jc w:val="center"/>
        <w:rPr>
          <w:sz w:val="28"/>
          <w:szCs w:val="28"/>
        </w:rPr>
      </w:pPr>
      <w:r w:rsidRPr="00FE3D5E">
        <w:rPr>
          <w:sz w:val="28"/>
          <w:szCs w:val="28"/>
        </w:rPr>
        <w:t>2. Ус</w:t>
      </w:r>
      <w:r w:rsidR="003011AF">
        <w:rPr>
          <w:sz w:val="28"/>
          <w:szCs w:val="28"/>
        </w:rPr>
        <w:t xml:space="preserve">ловия и порядок предоставления </w:t>
      </w:r>
      <w:r w:rsidR="00621B7C">
        <w:rPr>
          <w:sz w:val="28"/>
          <w:szCs w:val="28"/>
        </w:rPr>
        <w:t>С</w:t>
      </w:r>
      <w:r w:rsidRPr="00FE3D5E">
        <w:rPr>
          <w:sz w:val="28"/>
          <w:szCs w:val="28"/>
        </w:rPr>
        <w:t>убсидии</w:t>
      </w:r>
    </w:p>
    <w:p w:rsidR="00A403CF" w:rsidRDefault="00A403CF" w:rsidP="00AE7558">
      <w:pPr>
        <w:jc w:val="center"/>
        <w:rPr>
          <w:sz w:val="28"/>
          <w:szCs w:val="28"/>
        </w:rPr>
      </w:pPr>
    </w:p>
    <w:p w:rsidR="00A403CF" w:rsidRDefault="00A403CF" w:rsidP="00AE7558">
      <w:pPr>
        <w:ind w:firstLine="567"/>
        <w:jc w:val="both"/>
        <w:rPr>
          <w:sz w:val="28"/>
          <w:szCs w:val="28"/>
        </w:rPr>
      </w:pPr>
      <w:r w:rsidRPr="00A403CF">
        <w:rPr>
          <w:sz w:val="28"/>
          <w:szCs w:val="28"/>
        </w:rPr>
        <w:t xml:space="preserve">2.1. </w:t>
      </w:r>
      <w:r w:rsidR="00CA597B">
        <w:rPr>
          <w:sz w:val="28"/>
          <w:szCs w:val="28"/>
        </w:rPr>
        <w:t>Д</w:t>
      </w:r>
      <w:r w:rsidR="00FE3D5E">
        <w:rPr>
          <w:sz w:val="28"/>
          <w:szCs w:val="28"/>
        </w:rPr>
        <w:t xml:space="preserve">ля </w:t>
      </w:r>
      <w:r w:rsidR="00AF4DC1">
        <w:rPr>
          <w:sz w:val="28"/>
          <w:szCs w:val="28"/>
        </w:rPr>
        <w:t>получения С</w:t>
      </w:r>
      <w:r w:rsidR="00CA597B">
        <w:rPr>
          <w:sz w:val="28"/>
          <w:szCs w:val="28"/>
        </w:rPr>
        <w:t>убсидии</w:t>
      </w:r>
      <w:r w:rsidR="00FE3D5E">
        <w:rPr>
          <w:sz w:val="28"/>
          <w:szCs w:val="28"/>
        </w:rPr>
        <w:t xml:space="preserve"> </w:t>
      </w:r>
      <w:r w:rsidR="00542486">
        <w:rPr>
          <w:sz w:val="28"/>
          <w:szCs w:val="28"/>
        </w:rPr>
        <w:t>П</w:t>
      </w:r>
      <w:r w:rsidR="00CA597B" w:rsidRPr="00CA597B">
        <w:rPr>
          <w:sz w:val="28"/>
          <w:szCs w:val="28"/>
        </w:rPr>
        <w:t>олучател</w:t>
      </w:r>
      <w:r w:rsidR="00382486">
        <w:rPr>
          <w:sz w:val="28"/>
          <w:szCs w:val="28"/>
        </w:rPr>
        <w:t>ь</w:t>
      </w:r>
      <w:r w:rsidR="00CA597B" w:rsidRPr="00CA597B">
        <w:rPr>
          <w:sz w:val="28"/>
          <w:szCs w:val="28"/>
        </w:rPr>
        <w:t xml:space="preserve"> субсиди</w:t>
      </w:r>
      <w:r w:rsidR="00CA597B">
        <w:rPr>
          <w:sz w:val="28"/>
          <w:szCs w:val="28"/>
        </w:rPr>
        <w:t>и</w:t>
      </w:r>
      <w:r w:rsidR="00CA597B" w:rsidRPr="00CA597B">
        <w:rPr>
          <w:sz w:val="28"/>
          <w:szCs w:val="28"/>
        </w:rPr>
        <w:t xml:space="preserve"> </w:t>
      </w:r>
      <w:r w:rsidRPr="00A403CF">
        <w:rPr>
          <w:sz w:val="28"/>
          <w:szCs w:val="28"/>
        </w:rPr>
        <w:t>пред</w:t>
      </w:r>
      <w:r w:rsidR="00BD7681">
        <w:rPr>
          <w:sz w:val="28"/>
          <w:szCs w:val="28"/>
        </w:rPr>
        <w:t>о</w:t>
      </w:r>
      <w:r w:rsidRPr="00A403CF">
        <w:rPr>
          <w:sz w:val="28"/>
          <w:szCs w:val="28"/>
        </w:rPr>
        <w:t>ставл</w:t>
      </w:r>
      <w:r w:rsidR="00CA597B">
        <w:rPr>
          <w:sz w:val="28"/>
          <w:szCs w:val="28"/>
        </w:rPr>
        <w:t>я</w:t>
      </w:r>
      <w:r w:rsidR="00382486">
        <w:rPr>
          <w:sz w:val="28"/>
          <w:szCs w:val="28"/>
        </w:rPr>
        <w:t>ет</w:t>
      </w:r>
      <w:r w:rsidRPr="00A403CF">
        <w:rPr>
          <w:sz w:val="28"/>
          <w:szCs w:val="28"/>
        </w:rPr>
        <w:t xml:space="preserve"> </w:t>
      </w:r>
      <w:r w:rsidR="00382486" w:rsidRPr="00382486">
        <w:rPr>
          <w:sz w:val="28"/>
          <w:szCs w:val="28"/>
        </w:rPr>
        <w:t xml:space="preserve">в Департамент </w:t>
      </w:r>
      <w:r w:rsidR="00AF4DC1" w:rsidRPr="00AF4DC1">
        <w:rPr>
          <w:sz w:val="28"/>
          <w:szCs w:val="28"/>
        </w:rPr>
        <w:t xml:space="preserve">заявку </w:t>
      </w:r>
      <w:r w:rsidR="00542486">
        <w:rPr>
          <w:sz w:val="28"/>
          <w:szCs w:val="28"/>
        </w:rPr>
        <w:t>о</w:t>
      </w:r>
      <w:r w:rsidR="00AF4DC1" w:rsidRPr="00AF4DC1">
        <w:rPr>
          <w:sz w:val="28"/>
          <w:szCs w:val="28"/>
        </w:rPr>
        <w:t xml:space="preserve"> </w:t>
      </w:r>
      <w:r w:rsidR="00AF4DC1">
        <w:rPr>
          <w:sz w:val="28"/>
          <w:szCs w:val="28"/>
        </w:rPr>
        <w:t>предоставлени</w:t>
      </w:r>
      <w:r w:rsidR="00542486">
        <w:rPr>
          <w:sz w:val="28"/>
          <w:szCs w:val="28"/>
        </w:rPr>
        <w:t>и</w:t>
      </w:r>
      <w:r w:rsidR="00AF4DC1" w:rsidRPr="00AF4DC1">
        <w:rPr>
          <w:sz w:val="28"/>
          <w:szCs w:val="28"/>
        </w:rPr>
        <w:t xml:space="preserve"> Субсидии на цели, указанные в пункте 1.2 настоящего Порядка</w:t>
      </w:r>
      <w:r w:rsidR="00AF4DC1">
        <w:rPr>
          <w:sz w:val="28"/>
          <w:szCs w:val="28"/>
        </w:rPr>
        <w:t xml:space="preserve"> (далее –</w:t>
      </w:r>
      <w:r w:rsidR="00C12322">
        <w:rPr>
          <w:sz w:val="28"/>
          <w:szCs w:val="28"/>
        </w:rPr>
        <w:t xml:space="preserve"> </w:t>
      </w:r>
      <w:r w:rsidR="00AF4DC1">
        <w:rPr>
          <w:sz w:val="28"/>
          <w:szCs w:val="28"/>
        </w:rPr>
        <w:t>Заявка)</w:t>
      </w:r>
      <w:r w:rsidR="00AF4DC1" w:rsidRPr="00AF4DC1">
        <w:rPr>
          <w:sz w:val="28"/>
          <w:szCs w:val="28"/>
        </w:rPr>
        <w:t xml:space="preserve">, с приложением </w:t>
      </w:r>
      <w:r w:rsidR="00AF4DC1">
        <w:rPr>
          <w:sz w:val="28"/>
          <w:szCs w:val="28"/>
        </w:rPr>
        <w:t xml:space="preserve">следующих </w:t>
      </w:r>
      <w:r w:rsidR="00AF4DC1" w:rsidRPr="00AF4DC1">
        <w:rPr>
          <w:sz w:val="28"/>
          <w:szCs w:val="28"/>
        </w:rPr>
        <w:t>документов</w:t>
      </w:r>
      <w:r w:rsidRPr="00A403CF">
        <w:rPr>
          <w:sz w:val="28"/>
          <w:szCs w:val="28"/>
        </w:rPr>
        <w:t>:</w:t>
      </w:r>
    </w:p>
    <w:p w:rsidR="00A403CF" w:rsidRPr="00542486" w:rsidRDefault="00A403CF" w:rsidP="00425800">
      <w:pPr>
        <w:ind w:firstLine="567"/>
        <w:jc w:val="both"/>
        <w:rPr>
          <w:sz w:val="28"/>
          <w:szCs w:val="28"/>
        </w:rPr>
      </w:pPr>
      <w:r w:rsidRPr="00A403CF">
        <w:rPr>
          <w:sz w:val="28"/>
          <w:szCs w:val="28"/>
        </w:rPr>
        <w:t xml:space="preserve">2.1.1. </w:t>
      </w:r>
      <w:r w:rsidR="00AF4DC1" w:rsidRPr="00AF4DC1">
        <w:rPr>
          <w:sz w:val="28"/>
          <w:szCs w:val="28"/>
        </w:rPr>
        <w:t>документ</w:t>
      </w:r>
      <w:r w:rsidR="00C12322">
        <w:rPr>
          <w:sz w:val="28"/>
          <w:szCs w:val="28"/>
        </w:rPr>
        <w:t>ы</w:t>
      </w:r>
      <w:r w:rsidR="00AF4DC1">
        <w:rPr>
          <w:sz w:val="28"/>
          <w:szCs w:val="28"/>
        </w:rPr>
        <w:t xml:space="preserve">, </w:t>
      </w:r>
      <w:r w:rsidRPr="00A403CF">
        <w:rPr>
          <w:sz w:val="28"/>
          <w:szCs w:val="28"/>
        </w:rPr>
        <w:t>подтверждающи</w:t>
      </w:r>
      <w:r w:rsidR="00C12322">
        <w:rPr>
          <w:sz w:val="28"/>
          <w:szCs w:val="28"/>
        </w:rPr>
        <w:t>е</w:t>
      </w:r>
      <w:r w:rsidR="00AF4DC1">
        <w:rPr>
          <w:sz w:val="28"/>
          <w:szCs w:val="28"/>
        </w:rPr>
        <w:t xml:space="preserve"> </w:t>
      </w:r>
      <w:r w:rsidR="00090AF0" w:rsidRPr="00542486">
        <w:rPr>
          <w:sz w:val="28"/>
          <w:szCs w:val="28"/>
        </w:rPr>
        <w:t xml:space="preserve">соответствие </w:t>
      </w:r>
      <w:r w:rsidR="00542486" w:rsidRPr="00542486">
        <w:rPr>
          <w:sz w:val="28"/>
          <w:szCs w:val="28"/>
        </w:rPr>
        <w:t xml:space="preserve">Получателя </w:t>
      </w:r>
      <w:r w:rsidR="00FC787B">
        <w:rPr>
          <w:sz w:val="28"/>
          <w:szCs w:val="28"/>
        </w:rPr>
        <w:t>с</w:t>
      </w:r>
      <w:r w:rsidR="00542486" w:rsidRPr="00542486">
        <w:rPr>
          <w:sz w:val="28"/>
          <w:szCs w:val="28"/>
        </w:rPr>
        <w:t>убсиди</w:t>
      </w:r>
      <w:r w:rsidR="00542486">
        <w:rPr>
          <w:sz w:val="28"/>
          <w:szCs w:val="28"/>
        </w:rPr>
        <w:t>и</w:t>
      </w:r>
      <w:r w:rsidR="00542486" w:rsidRPr="00542486">
        <w:rPr>
          <w:sz w:val="28"/>
          <w:szCs w:val="28"/>
        </w:rPr>
        <w:t xml:space="preserve"> </w:t>
      </w:r>
      <w:r w:rsidR="00090AF0" w:rsidRPr="00542486">
        <w:rPr>
          <w:sz w:val="28"/>
          <w:szCs w:val="28"/>
        </w:rPr>
        <w:t>критериям, установленным пунктом</w:t>
      </w:r>
      <w:r w:rsidR="00425800" w:rsidRPr="00542486">
        <w:rPr>
          <w:sz w:val="28"/>
          <w:szCs w:val="28"/>
        </w:rPr>
        <w:t xml:space="preserve"> </w:t>
      </w:r>
      <w:r w:rsidR="00090AF0" w:rsidRPr="00542486">
        <w:rPr>
          <w:sz w:val="28"/>
          <w:szCs w:val="28"/>
        </w:rPr>
        <w:t>1.4</w:t>
      </w:r>
      <w:r w:rsidR="00565784" w:rsidRPr="00542486">
        <w:rPr>
          <w:sz w:val="28"/>
          <w:szCs w:val="28"/>
        </w:rPr>
        <w:t xml:space="preserve"> </w:t>
      </w:r>
      <w:r w:rsidR="00090AF0" w:rsidRPr="00542486">
        <w:rPr>
          <w:sz w:val="28"/>
          <w:szCs w:val="28"/>
        </w:rPr>
        <w:t>настоящего</w:t>
      </w:r>
      <w:r w:rsidR="00425800" w:rsidRPr="00542486">
        <w:rPr>
          <w:sz w:val="28"/>
          <w:szCs w:val="28"/>
        </w:rPr>
        <w:t xml:space="preserve"> </w:t>
      </w:r>
      <w:r w:rsidRPr="00542486">
        <w:rPr>
          <w:sz w:val="28"/>
          <w:szCs w:val="28"/>
        </w:rPr>
        <w:t>Порядка;</w:t>
      </w:r>
    </w:p>
    <w:p w:rsidR="00FC3F3E" w:rsidRPr="00050504" w:rsidRDefault="00A403CF" w:rsidP="00AE7558">
      <w:pPr>
        <w:ind w:firstLine="567"/>
        <w:jc w:val="both"/>
        <w:rPr>
          <w:sz w:val="28"/>
          <w:szCs w:val="28"/>
        </w:rPr>
      </w:pPr>
      <w:r w:rsidRPr="00FE3D5E">
        <w:rPr>
          <w:sz w:val="28"/>
          <w:szCs w:val="28"/>
        </w:rPr>
        <w:t>2.1.</w:t>
      </w:r>
      <w:r w:rsidR="001C7A54">
        <w:rPr>
          <w:sz w:val="28"/>
          <w:szCs w:val="28"/>
        </w:rPr>
        <w:t>2</w:t>
      </w:r>
      <w:r w:rsidRPr="00FE3D5E">
        <w:rPr>
          <w:sz w:val="28"/>
          <w:szCs w:val="28"/>
        </w:rPr>
        <w:t>. пояснительн</w:t>
      </w:r>
      <w:r w:rsidR="00382486">
        <w:rPr>
          <w:sz w:val="28"/>
          <w:szCs w:val="28"/>
        </w:rPr>
        <w:t>ую</w:t>
      </w:r>
      <w:r w:rsidRPr="00FE3D5E">
        <w:rPr>
          <w:sz w:val="28"/>
          <w:szCs w:val="28"/>
        </w:rPr>
        <w:t xml:space="preserve"> записк</w:t>
      </w:r>
      <w:r w:rsidR="00382486">
        <w:rPr>
          <w:sz w:val="28"/>
          <w:szCs w:val="28"/>
        </w:rPr>
        <w:t>у, отражающую</w:t>
      </w:r>
      <w:r w:rsidRPr="00FE3D5E">
        <w:rPr>
          <w:sz w:val="28"/>
          <w:szCs w:val="28"/>
        </w:rPr>
        <w:t xml:space="preserve"> общие сведения о </w:t>
      </w:r>
      <w:r w:rsidR="00542486">
        <w:rPr>
          <w:sz w:val="28"/>
          <w:szCs w:val="28"/>
        </w:rPr>
        <w:t>П</w:t>
      </w:r>
      <w:r w:rsidR="00CA597B" w:rsidRPr="00CA597B">
        <w:rPr>
          <w:sz w:val="28"/>
          <w:szCs w:val="28"/>
        </w:rPr>
        <w:t xml:space="preserve">олучателе субсидии </w:t>
      </w:r>
      <w:r w:rsidR="00050504">
        <w:rPr>
          <w:sz w:val="28"/>
          <w:szCs w:val="28"/>
        </w:rPr>
        <w:t xml:space="preserve">по состоянию </w:t>
      </w:r>
      <w:r w:rsidRPr="00FE3D5E">
        <w:rPr>
          <w:sz w:val="28"/>
          <w:szCs w:val="28"/>
        </w:rPr>
        <w:t xml:space="preserve">на </w:t>
      </w:r>
      <w:r w:rsidR="00122D9A">
        <w:rPr>
          <w:sz w:val="28"/>
          <w:szCs w:val="28"/>
        </w:rPr>
        <w:t>дату</w:t>
      </w:r>
      <w:r w:rsidR="00317294">
        <w:rPr>
          <w:sz w:val="28"/>
          <w:szCs w:val="28"/>
        </w:rPr>
        <w:t>,</w:t>
      </w:r>
      <w:r w:rsidR="00122D9A">
        <w:rPr>
          <w:sz w:val="28"/>
          <w:szCs w:val="28"/>
        </w:rPr>
        <w:t xml:space="preserve"> предшествующую дате подачи Заявки</w:t>
      </w:r>
      <w:r w:rsidR="00FC3F3E" w:rsidRPr="00050504">
        <w:rPr>
          <w:sz w:val="28"/>
          <w:szCs w:val="28"/>
        </w:rPr>
        <w:t>.</w:t>
      </w:r>
    </w:p>
    <w:p w:rsidR="00243BF6" w:rsidRDefault="00243BF6" w:rsidP="0050012F">
      <w:pPr>
        <w:jc w:val="center"/>
        <w:rPr>
          <w:sz w:val="28"/>
          <w:szCs w:val="28"/>
        </w:rPr>
      </w:pPr>
    </w:p>
    <w:p w:rsidR="0050012F" w:rsidRDefault="0050012F" w:rsidP="0050012F">
      <w:pPr>
        <w:jc w:val="center"/>
        <w:rPr>
          <w:sz w:val="28"/>
          <w:szCs w:val="28"/>
        </w:rPr>
      </w:pPr>
      <w:r>
        <w:rPr>
          <w:sz w:val="28"/>
          <w:szCs w:val="28"/>
        </w:rPr>
        <w:lastRenderedPageBreak/>
        <w:t>3</w:t>
      </w:r>
    </w:p>
    <w:p w:rsidR="0050012F" w:rsidRPr="00243BF6" w:rsidRDefault="0050012F" w:rsidP="00AE7558">
      <w:pPr>
        <w:ind w:firstLine="567"/>
        <w:jc w:val="both"/>
        <w:rPr>
          <w:sz w:val="16"/>
          <w:szCs w:val="16"/>
        </w:rPr>
      </w:pPr>
    </w:p>
    <w:p w:rsidR="000F6D91" w:rsidRDefault="00FC3F3E" w:rsidP="00AE7558">
      <w:pPr>
        <w:ind w:firstLine="567"/>
        <w:jc w:val="both"/>
        <w:rPr>
          <w:sz w:val="28"/>
          <w:szCs w:val="28"/>
        </w:rPr>
      </w:pPr>
      <w:r w:rsidRPr="00050504">
        <w:rPr>
          <w:sz w:val="28"/>
          <w:szCs w:val="28"/>
        </w:rPr>
        <w:t>Пояснительная записка пред</w:t>
      </w:r>
      <w:r w:rsidR="001E7213">
        <w:rPr>
          <w:sz w:val="28"/>
          <w:szCs w:val="28"/>
        </w:rPr>
        <w:t>о</w:t>
      </w:r>
      <w:r w:rsidRPr="00050504">
        <w:rPr>
          <w:sz w:val="28"/>
          <w:szCs w:val="28"/>
        </w:rPr>
        <w:t>ставляе</w:t>
      </w:r>
      <w:r w:rsidR="00122D9A">
        <w:rPr>
          <w:sz w:val="28"/>
          <w:szCs w:val="28"/>
        </w:rPr>
        <w:t>тся Получателем субсидии</w:t>
      </w:r>
      <w:r w:rsidRPr="00050504">
        <w:rPr>
          <w:sz w:val="28"/>
          <w:szCs w:val="28"/>
        </w:rPr>
        <w:t xml:space="preserve"> в письменной </w:t>
      </w:r>
      <w:r w:rsidR="000F6D91">
        <w:rPr>
          <w:sz w:val="28"/>
          <w:szCs w:val="28"/>
        </w:rPr>
        <w:t xml:space="preserve"> </w:t>
      </w:r>
      <w:r w:rsidRPr="00050504">
        <w:rPr>
          <w:sz w:val="28"/>
          <w:szCs w:val="28"/>
        </w:rPr>
        <w:t xml:space="preserve">форме, </w:t>
      </w:r>
      <w:r w:rsidR="000F6D91">
        <w:rPr>
          <w:sz w:val="28"/>
          <w:szCs w:val="28"/>
        </w:rPr>
        <w:t xml:space="preserve"> </w:t>
      </w:r>
      <w:r w:rsidRPr="00050504">
        <w:rPr>
          <w:sz w:val="28"/>
          <w:szCs w:val="28"/>
        </w:rPr>
        <w:t xml:space="preserve">должна </w:t>
      </w:r>
      <w:r w:rsidR="000F6D91">
        <w:rPr>
          <w:sz w:val="28"/>
          <w:szCs w:val="28"/>
        </w:rPr>
        <w:t xml:space="preserve"> </w:t>
      </w:r>
      <w:r w:rsidR="00050504" w:rsidRPr="00050504">
        <w:rPr>
          <w:sz w:val="28"/>
          <w:szCs w:val="28"/>
        </w:rPr>
        <w:t xml:space="preserve">быть подписана </w:t>
      </w:r>
      <w:r w:rsidR="00E1094B">
        <w:rPr>
          <w:sz w:val="28"/>
          <w:szCs w:val="28"/>
        </w:rPr>
        <w:t>Получателем</w:t>
      </w:r>
      <w:r w:rsidR="00384116">
        <w:rPr>
          <w:sz w:val="28"/>
          <w:szCs w:val="28"/>
        </w:rPr>
        <w:t xml:space="preserve"> субсидии либо </w:t>
      </w:r>
      <w:r w:rsidR="00050504" w:rsidRPr="00050504">
        <w:rPr>
          <w:sz w:val="28"/>
          <w:szCs w:val="28"/>
        </w:rPr>
        <w:t xml:space="preserve">лицом, </w:t>
      </w:r>
    </w:p>
    <w:p w:rsidR="00FC3F3E" w:rsidRPr="00050504" w:rsidRDefault="00050504" w:rsidP="000F6D91">
      <w:pPr>
        <w:jc w:val="both"/>
        <w:rPr>
          <w:sz w:val="28"/>
          <w:szCs w:val="28"/>
        </w:rPr>
      </w:pPr>
      <w:r w:rsidRPr="00050504">
        <w:rPr>
          <w:sz w:val="28"/>
          <w:szCs w:val="28"/>
        </w:rPr>
        <w:t>имеющим право действовать от имени</w:t>
      </w:r>
      <w:r w:rsidR="00384116">
        <w:rPr>
          <w:sz w:val="28"/>
          <w:szCs w:val="28"/>
        </w:rPr>
        <w:t xml:space="preserve"> </w:t>
      </w:r>
      <w:r w:rsidR="00EA2F35">
        <w:rPr>
          <w:sz w:val="28"/>
          <w:szCs w:val="28"/>
        </w:rPr>
        <w:t>П</w:t>
      </w:r>
      <w:r w:rsidRPr="00050504">
        <w:rPr>
          <w:sz w:val="28"/>
          <w:szCs w:val="28"/>
        </w:rPr>
        <w:t>олуч</w:t>
      </w:r>
      <w:r w:rsidR="00384116">
        <w:rPr>
          <w:sz w:val="28"/>
          <w:szCs w:val="28"/>
        </w:rPr>
        <w:t>ателя субсидии,</w:t>
      </w:r>
      <w:r w:rsidRPr="00050504">
        <w:rPr>
          <w:sz w:val="28"/>
          <w:szCs w:val="28"/>
        </w:rPr>
        <w:t xml:space="preserve"> и </w:t>
      </w:r>
      <w:r w:rsidR="00FC3F3E" w:rsidRPr="00050504">
        <w:rPr>
          <w:sz w:val="28"/>
          <w:szCs w:val="28"/>
        </w:rPr>
        <w:t>содержать</w:t>
      </w:r>
      <w:r w:rsidRPr="00050504">
        <w:rPr>
          <w:sz w:val="28"/>
          <w:szCs w:val="28"/>
        </w:rPr>
        <w:t xml:space="preserve"> следующие сведения и документы</w:t>
      </w:r>
      <w:r w:rsidR="00FC3F3E" w:rsidRPr="00050504">
        <w:rPr>
          <w:sz w:val="28"/>
          <w:szCs w:val="28"/>
        </w:rPr>
        <w:t>:</w:t>
      </w:r>
    </w:p>
    <w:p w:rsidR="00FC3F3E" w:rsidRPr="00050504" w:rsidRDefault="00FC3F3E" w:rsidP="00AE7558">
      <w:pPr>
        <w:ind w:firstLine="567"/>
        <w:jc w:val="both"/>
        <w:rPr>
          <w:sz w:val="28"/>
          <w:szCs w:val="28"/>
        </w:rPr>
      </w:pPr>
      <w:r w:rsidRPr="00050504">
        <w:rPr>
          <w:sz w:val="28"/>
          <w:szCs w:val="28"/>
        </w:rPr>
        <w:t xml:space="preserve">- полное наименование </w:t>
      </w:r>
      <w:r w:rsidR="00EA2F35">
        <w:rPr>
          <w:sz w:val="28"/>
          <w:szCs w:val="28"/>
        </w:rPr>
        <w:t>П</w:t>
      </w:r>
      <w:r w:rsidRPr="00050504">
        <w:rPr>
          <w:sz w:val="28"/>
          <w:szCs w:val="28"/>
        </w:rPr>
        <w:t>олучателя субсидии;</w:t>
      </w:r>
    </w:p>
    <w:p w:rsidR="00050504" w:rsidRPr="00050504" w:rsidRDefault="00050504" w:rsidP="00AE7558">
      <w:pPr>
        <w:ind w:firstLine="567"/>
        <w:jc w:val="both"/>
        <w:rPr>
          <w:sz w:val="28"/>
          <w:szCs w:val="28"/>
        </w:rPr>
      </w:pPr>
      <w:r w:rsidRPr="00050504">
        <w:rPr>
          <w:sz w:val="28"/>
          <w:szCs w:val="28"/>
        </w:rPr>
        <w:t>- ю</w:t>
      </w:r>
      <w:r w:rsidR="00EA2F35">
        <w:rPr>
          <w:sz w:val="28"/>
          <w:szCs w:val="28"/>
        </w:rPr>
        <w:t>ридический адрес П</w:t>
      </w:r>
      <w:r w:rsidRPr="00050504">
        <w:rPr>
          <w:sz w:val="28"/>
          <w:szCs w:val="28"/>
        </w:rPr>
        <w:t>олучателя субсидии;</w:t>
      </w:r>
    </w:p>
    <w:p w:rsidR="00050504" w:rsidRPr="00050504" w:rsidRDefault="00050504" w:rsidP="00050504">
      <w:pPr>
        <w:ind w:firstLine="567"/>
        <w:jc w:val="both"/>
        <w:rPr>
          <w:sz w:val="28"/>
          <w:szCs w:val="28"/>
        </w:rPr>
      </w:pPr>
      <w:r w:rsidRPr="00050504">
        <w:rPr>
          <w:sz w:val="28"/>
          <w:szCs w:val="28"/>
        </w:rPr>
        <w:t xml:space="preserve">- телефон, </w:t>
      </w:r>
      <w:r w:rsidR="00EA2F35">
        <w:rPr>
          <w:sz w:val="28"/>
          <w:szCs w:val="28"/>
        </w:rPr>
        <w:t>факс и адрес электронной почты П</w:t>
      </w:r>
      <w:r w:rsidRPr="00050504">
        <w:rPr>
          <w:sz w:val="28"/>
          <w:szCs w:val="28"/>
        </w:rPr>
        <w:t>олучателя субсидии;</w:t>
      </w:r>
    </w:p>
    <w:p w:rsidR="00050504" w:rsidRPr="00050504" w:rsidRDefault="00050504" w:rsidP="00050504">
      <w:pPr>
        <w:ind w:firstLine="567"/>
        <w:jc w:val="both"/>
        <w:rPr>
          <w:sz w:val="28"/>
          <w:szCs w:val="28"/>
        </w:rPr>
      </w:pPr>
      <w:r w:rsidRPr="00050504">
        <w:rPr>
          <w:sz w:val="28"/>
          <w:szCs w:val="28"/>
        </w:rPr>
        <w:t xml:space="preserve">- код и наименование основного вида экономической деятельности по ОКВЭД </w:t>
      </w:r>
      <w:r w:rsidR="00A61C6A">
        <w:rPr>
          <w:sz w:val="28"/>
          <w:szCs w:val="28"/>
        </w:rPr>
        <w:t>П</w:t>
      </w:r>
      <w:r w:rsidRPr="00050504">
        <w:rPr>
          <w:sz w:val="28"/>
          <w:szCs w:val="28"/>
        </w:rPr>
        <w:t>олучателя субсидии;</w:t>
      </w:r>
    </w:p>
    <w:p w:rsidR="00FC3F3E" w:rsidRPr="00050504" w:rsidRDefault="00FC3F3E" w:rsidP="00AE7558">
      <w:pPr>
        <w:ind w:firstLine="567"/>
        <w:jc w:val="both"/>
        <w:rPr>
          <w:sz w:val="28"/>
          <w:szCs w:val="28"/>
        </w:rPr>
      </w:pPr>
      <w:r w:rsidRPr="00050504">
        <w:rPr>
          <w:sz w:val="28"/>
          <w:szCs w:val="28"/>
        </w:rPr>
        <w:t xml:space="preserve">- должность и фамилию, имя и отчество (полностью) руководителя </w:t>
      </w:r>
      <w:r w:rsidR="00A61C6A">
        <w:rPr>
          <w:sz w:val="28"/>
          <w:szCs w:val="28"/>
        </w:rPr>
        <w:t>П</w:t>
      </w:r>
      <w:r w:rsidRPr="00050504">
        <w:rPr>
          <w:sz w:val="28"/>
          <w:szCs w:val="28"/>
        </w:rPr>
        <w:t>олучателя субсидии;</w:t>
      </w:r>
    </w:p>
    <w:p w:rsidR="00FC3F3E" w:rsidRPr="00050504" w:rsidRDefault="00FC3F3E" w:rsidP="00AE7558">
      <w:pPr>
        <w:ind w:firstLine="567"/>
        <w:jc w:val="both"/>
        <w:rPr>
          <w:sz w:val="28"/>
          <w:szCs w:val="28"/>
        </w:rPr>
      </w:pPr>
      <w:r w:rsidRPr="00050504">
        <w:rPr>
          <w:sz w:val="28"/>
          <w:szCs w:val="28"/>
        </w:rPr>
        <w:t>- ИНН, ОГРН;</w:t>
      </w:r>
    </w:p>
    <w:p w:rsidR="00AF4DC1" w:rsidRDefault="00050504" w:rsidP="00AE7558">
      <w:pPr>
        <w:ind w:firstLine="567"/>
        <w:jc w:val="both"/>
        <w:rPr>
          <w:sz w:val="28"/>
          <w:szCs w:val="28"/>
        </w:rPr>
      </w:pPr>
      <w:r w:rsidRPr="00050504">
        <w:rPr>
          <w:sz w:val="28"/>
          <w:szCs w:val="28"/>
        </w:rPr>
        <w:t>- доверенность</w:t>
      </w:r>
      <w:r w:rsidR="00384116">
        <w:rPr>
          <w:sz w:val="28"/>
          <w:szCs w:val="28"/>
        </w:rPr>
        <w:t xml:space="preserve"> либо иной документ</w:t>
      </w:r>
      <w:r w:rsidRPr="00050504">
        <w:rPr>
          <w:sz w:val="28"/>
          <w:szCs w:val="28"/>
        </w:rPr>
        <w:t>, на основании которо</w:t>
      </w:r>
      <w:r w:rsidR="00384116">
        <w:rPr>
          <w:sz w:val="28"/>
          <w:szCs w:val="28"/>
        </w:rPr>
        <w:t>го</w:t>
      </w:r>
      <w:r w:rsidRPr="00050504">
        <w:rPr>
          <w:sz w:val="28"/>
          <w:szCs w:val="28"/>
        </w:rPr>
        <w:t xml:space="preserve"> подписана пояснительная записка</w:t>
      </w:r>
      <w:r w:rsidR="00384116">
        <w:rPr>
          <w:sz w:val="28"/>
          <w:szCs w:val="28"/>
        </w:rPr>
        <w:t xml:space="preserve"> (в случае</w:t>
      </w:r>
      <w:r w:rsidR="003B280A">
        <w:rPr>
          <w:sz w:val="28"/>
          <w:szCs w:val="28"/>
        </w:rPr>
        <w:t>,</w:t>
      </w:r>
      <w:r w:rsidR="00384116">
        <w:rPr>
          <w:sz w:val="28"/>
          <w:szCs w:val="28"/>
        </w:rPr>
        <w:t xml:space="preserve"> если пояснительная записка подписана не </w:t>
      </w:r>
      <w:r w:rsidR="00A61C6A">
        <w:rPr>
          <w:sz w:val="28"/>
          <w:szCs w:val="28"/>
        </w:rPr>
        <w:t>руководителем П</w:t>
      </w:r>
      <w:r w:rsidR="00384116">
        <w:rPr>
          <w:sz w:val="28"/>
          <w:szCs w:val="28"/>
        </w:rPr>
        <w:t>олучателя субсидии)</w:t>
      </w:r>
      <w:r w:rsidR="005F48D5">
        <w:rPr>
          <w:sz w:val="28"/>
          <w:szCs w:val="28"/>
        </w:rPr>
        <w:t>.</w:t>
      </w:r>
    </w:p>
    <w:p w:rsidR="005F48D5" w:rsidRDefault="005F48D5" w:rsidP="00AE7558">
      <w:pPr>
        <w:ind w:firstLine="567"/>
        <w:jc w:val="both"/>
        <w:rPr>
          <w:sz w:val="28"/>
          <w:szCs w:val="28"/>
        </w:rPr>
      </w:pPr>
      <w:r>
        <w:rPr>
          <w:sz w:val="28"/>
          <w:szCs w:val="28"/>
        </w:rPr>
        <w:t>Пояснительная записка</w:t>
      </w:r>
      <w:r w:rsidR="00A61C6A">
        <w:rPr>
          <w:sz w:val="28"/>
          <w:szCs w:val="28"/>
        </w:rPr>
        <w:t xml:space="preserve"> также</w:t>
      </w:r>
      <w:r>
        <w:rPr>
          <w:sz w:val="28"/>
          <w:szCs w:val="28"/>
        </w:rPr>
        <w:t xml:space="preserve"> должна содержать информацию</w:t>
      </w:r>
      <w:r w:rsidR="00A61C6A">
        <w:rPr>
          <w:sz w:val="28"/>
          <w:szCs w:val="28"/>
        </w:rPr>
        <w:t xml:space="preserve"> о том, что</w:t>
      </w:r>
      <w:r>
        <w:rPr>
          <w:sz w:val="28"/>
          <w:szCs w:val="28"/>
        </w:rPr>
        <w:t>:</w:t>
      </w:r>
    </w:p>
    <w:p w:rsidR="005F48D5" w:rsidRPr="005F48D5" w:rsidRDefault="005F48D5" w:rsidP="005F48D5">
      <w:pPr>
        <w:ind w:firstLine="567"/>
        <w:jc w:val="both"/>
        <w:rPr>
          <w:sz w:val="28"/>
          <w:szCs w:val="28"/>
        </w:rPr>
      </w:pPr>
      <w:r w:rsidRPr="005F48D5">
        <w:rPr>
          <w:sz w:val="28"/>
          <w:szCs w:val="28"/>
        </w:rPr>
        <w:t xml:space="preserve">- </w:t>
      </w:r>
      <w:r>
        <w:rPr>
          <w:sz w:val="28"/>
          <w:szCs w:val="28"/>
        </w:rPr>
        <w:t>Получатель субсидии</w:t>
      </w:r>
      <w:r w:rsidRPr="005F48D5">
        <w:rPr>
          <w:sz w:val="28"/>
          <w:szCs w:val="28"/>
        </w:rPr>
        <w:t xml:space="preserve"> не получает средства из бюджета города Твери в соответствии с иными нормативными правовыми актами </w:t>
      </w:r>
      <w:r w:rsidR="003B280A">
        <w:rPr>
          <w:sz w:val="28"/>
          <w:szCs w:val="28"/>
        </w:rPr>
        <w:t xml:space="preserve">и муниципальными правовыми актами </w:t>
      </w:r>
      <w:r w:rsidRPr="005F48D5">
        <w:rPr>
          <w:sz w:val="28"/>
          <w:szCs w:val="28"/>
        </w:rPr>
        <w:t>на цели, указанные в пункте 1.2 настоящего Порядка;</w:t>
      </w:r>
    </w:p>
    <w:p w:rsidR="005F48D5" w:rsidRPr="00050504" w:rsidRDefault="005F48D5" w:rsidP="005F48D5">
      <w:pPr>
        <w:ind w:firstLine="567"/>
        <w:jc w:val="both"/>
        <w:rPr>
          <w:sz w:val="28"/>
          <w:szCs w:val="28"/>
        </w:rPr>
      </w:pPr>
      <w:r w:rsidRPr="005F48D5">
        <w:rPr>
          <w:sz w:val="28"/>
          <w:szCs w:val="28"/>
        </w:rPr>
        <w:t>- Получатель субсидии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пятьдесят процентов</w:t>
      </w:r>
      <w:r w:rsidR="008201D1">
        <w:rPr>
          <w:sz w:val="28"/>
          <w:szCs w:val="28"/>
        </w:rPr>
        <w:t>;</w:t>
      </w:r>
    </w:p>
    <w:p w:rsidR="00FB5B75" w:rsidRDefault="00AF4DC1" w:rsidP="00AE7558">
      <w:pPr>
        <w:ind w:firstLine="567"/>
        <w:jc w:val="both"/>
        <w:rPr>
          <w:sz w:val="28"/>
          <w:szCs w:val="28"/>
        </w:rPr>
      </w:pPr>
      <w:r w:rsidRPr="00050504">
        <w:rPr>
          <w:sz w:val="28"/>
          <w:szCs w:val="28"/>
        </w:rPr>
        <w:t xml:space="preserve">2.1.3. </w:t>
      </w:r>
      <w:r w:rsidR="00C316B4" w:rsidRPr="00C316B4">
        <w:rPr>
          <w:sz w:val="28"/>
          <w:szCs w:val="28"/>
        </w:rPr>
        <w:t>финансово-экономическо</w:t>
      </w:r>
      <w:r w:rsidR="00A567B2">
        <w:rPr>
          <w:sz w:val="28"/>
          <w:szCs w:val="28"/>
        </w:rPr>
        <w:t>е</w:t>
      </w:r>
      <w:r w:rsidR="00C316B4" w:rsidRPr="00C316B4">
        <w:rPr>
          <w:sz w:val="28"/>
          <w:szCs w:val="28"/>
        </w:rPr>
        <w:t xml:space="preserve"> обосновани</w:t>
      </w:r>
      <w:r w:rsidR="00A567B2">
        <w:rPr>
          <w:sz w:val="28"/>
          <w:szCs w:val="28"/>
        </w:rPr>
        <w:t>е</w:t>
      </w:r>
      <w:r w:rsidR="00C316B4" w:rsidRPr="00C316B4">
        <w:rPr>
          <w:sz w:val="28"/>
          <w:szCs w:val="28"/>
        </w:rPr>
        <w:t xml:space="preserve"> </w:t>
      </w:r>
      <w:r w:rsidR="00FC787B">
        <w:rPr>
          <w:sz w:val="28"/>
          <w:szCs w:val="28"/>
        </w:rPr>
        <w:t>величины Субсидии.</w:t>
      </w:r>
      <w:r w:rsidR="00C316B4" w:rsidRPr="00C316B4">
        <w:rPr>
          <w:sz w:val="28"/>
          <w:szCs w:val="28"/>
        </w:rPr>
        <w:t xml:space="preserve"> </w:t>
      </w:r>
    </w:p>
    <w:p w:rsidR="00A61C6A" w:rsidRDefault="00A61C6A" w:rsidP="00AE7558">
      <w:pPr>
        <w:ind w:firstLine="567"/>
        <w:jc w:val="both"/>
        <w:rPr>
          <w:sz w:val="28"/>
          <w:szCs w:val="28"/>
        </w:rPr>
      </w:pPr>
      <w:r>
        <w:rPr>
          <w:sz w:val="28"/>
          <w:szCs w:val="28"/>
        </w:rPr>
        <w:t>Ф</w:t>
      </w:r>
      <w:r w:rsidRPr="00A61C6A">
        <w:rPr>
          <w:sz w:val="28"/>
          <w:szCs w:val="28"/>
        </w:rPr>
        <w:t>инансово-экономическо</w:t>
      </w:r>
      <w:r w:rsidR="008201D1">
        <w:rPr>
          <w:sz w:val="28"/>
          <w:szCs w:val="28"/>
        </w:rPr>
        <w:t>е</w:t>
      </w:r>
      <w:r w:rsidRPr="00A61C6A">
        <w:rPr>
          <w:sz w:val="28"/>
          <w:szCs w:val="28"/>
        </w:rPr>
        <w:t xml:space="preserve"> обосновани</w:t>
      </w:r>
      <w:r w:rsidR="008201D1">
        <w:rPr>
          <w:sz w:val="28"/>
          <w:szCs w:val="28"/>
        </w:rPr>
        <w:t>е</w:t>
      </w:r>
      <w:r w:rsidRPr="00A61C6A">
        <w:rPr>
          <w:sz w:val="28"/>
          <w:szCs w:val="28"/>
        </w:rPr>
        <w:t xml:space="preserve"> </w:t>
      </w:r>
      <w:r w:rsidR="00FC787B" w:rsidRPr="00FC787B">
        <w:rPr>
          <w:sz w:val="28"/>
          <w:szCs w:val="28"/>
        </w:rPr>
        <w:t xml:space="preserve">Субсидии </w:t>
      </w:r>
      <w:r w:rsidR="00A567B2">
        <w:rPr>
          <w:sz w:val="28"/>
          <w:szCs w:val="28"/>
        </w:rPr>
        <w:t xml:space="preserve">должно </w:t>
      </w:r>
      <w:r w:rsidR="00AE6C91">
        <w:rPr>
          <w:sz w:val="28"/>
          <w:szCs w:val="28"/>
        </w:rPr>
        <w:t>включать</w:t>
      </w:r>
      <w:r w:rsidR="00A567B2">
        <w:rPr>
          <w:sz w:val="28"/>
          <w:szCs w:val="28"/>
        </w:rPr>
        <w:t xml:space="preserve"> в том числе следующие документы:</w:t>
      </w:r>
    </w:p>
    <w:p w:rsidR="0097685B" w:rsidRPr="0097685B" w:rsidRDefault="0097685B" w:rsidP="0097685B">
      <w:pPr>
        <w:ind w:firstLine="567"/>
        <w:jc w:val="both"/>
        <w:rPr>
          <w:sz w:val="28"/>
          <w:szCs w:val="28"/>
        </w:rPr>
      </w:pPr>
      <w:r w:rsidRPr="0097685B">
        <w:rPr>
          <w:sz w:val="28"/>
          <w:szCs w:val="28"/>
        </w:rPr>
        <w:t>- справк</w:t>
      </w:r>
      <w:r w:rsidR="00A567B2">
        <w:rPr>
          <w:sz w:val="28"/>
          <w:szCs w:val="28"/>
        </w:rPr>
        <w:t>у</w:t>
      </w:r>
      <w:r w:rsidRPr="0097685B">
        <w:rPr>
          <w:sz w:val="28"/>
          <w:szCs w:val="28"/>
        </w:rPr>
        <w:t>-расчет недополученных Получателем субсидии доходов при перевозке учащихся на основании льготных проездных билетов;</w:t>
      </w:r>
    </w:p>
    <w:p w:rsidR="0097685B" w:rsidRDefault="0097685B" w:rsidP="0097685B">
      <w:pPr>
        <w:ind w:firstLine="567"/>
        <w:jc w:val="both"/>
        <w:rPr>
          <w:sz w:val="28"/>
          <w:szCs w:val="28"/>
        </w:rPr>
      </w:pPr>
      <w:r w:rsidRPr="0097685B">
        <w:rPr>
          <w:sz w:val="28"/>
          <w:szCs w:val="28"/>
        </w:rPr>
        <w:t>- копи</w:t>
      </w:r>
      <w:r w:rsidR="00A567B2">
        <w:rPr>
          <w:sz w:val="28"/>
          <w:szCs w:val="28"/>
        </w:rPr>
        <w:t>и</w:t>
      </w:r>
      <w:r w:rsidRPr="0097685B">
        <w:rPr>
          <w:sz w:val="28"/>
          <w:szCs w:val="28"/>
        </w:rPr>
        <w:t xml:space="preserve"> учетных ведомостей реализации проездных билетов;</w:t>
      </w:r>
    </w:p>
    <w:p w:rsidR="00FB6DE5" w:rsidRDefault="00FB6DE5" w:rsidP="0097685B">
      <w:pPr>
        <w:ind w:firstLine="567"/>
        <w:jc w:val="both"/>
        <w:rPr>
          <w:sz w:val="28"/>
          <w:szCs w:val="28"/>
        </w:rPr>
      </w:pPr>
      <w:r>
        <w:rPr>
          <w:sz w:val="28"/>
          <w:szCs w:val="28"/>
        </w:rPr>
        <w:t>- справку о количестве реализованных льготных проездных билетов;</w:t>
      </w:r>
    </w:p>
    <w:p w:rsidR="0050012F" w:rsidRDefault="0097685B" w:rsidP="0097685B">
      <w:pPr>
        <w:ind w:firstLine="567"/>
        <w:jc w:val="both"/>
        <w:rPr>
          <w:sz w:val="28"/>
          <w:szCs w:val="28"/>
        </w:rPr>
      </w:pPr>
      <w:r>
        <w:rPr>
          <w:sz w:val="28"/>
          <w:szCs w:val="28"/>
        </w:rPr>
        <w:t xml:space="preserve">2.1.4. </w:t>
      </w:r>
      <w:r w:rsidRPr="0097685B">
        <w:rPr>
          <w:sz w:val="28"/>
          <w:szCs w:val="28"/>
        </w:rPr>
        <w:t>справк</w:t>
      </w:r>
      <w:r w:rsidR="00A567B2">
        <w:rPr>
          <w:sz w:val="28"/>
          <w:szCs w:val="28"/>
        </w:rPr>
        <w:t>у</w:t>
      </w:r>
      <w:r w:rsidRPr="0097685B">
        <w:rPr>
          <w:sz w:val="28"/>
          <w:szCs w:val="28"/>
        </w:rPr>
        <w:t xml:space="preserve"> о соблюдении Получателем субсидии расписаний движения подвижного состава в отчетном периоде</w:t>
      </w:r>
      <w:r w:rsidR="0050012F">
        <w:rPr>
          <w:sz w:val="28"/>
          <w:szCs w:val="28"/>
        </w:rPr>
        <w:t>;</w:t>
      </w:r>
      <w:r w:rsidRPr="0097685B">
        <w:rPr>
          <w:sz w:val="28"/>
          <w:szCs w:val="28"/>
        </w:rPr>
        <w:t xml:space="preserve"> </w:t>
      </w:r>
    </w:p>
    <w:p w:rsidR="00007DDC" w:rsidRPr="0097685B" w:rsidRDefault="00007DDC" w:rsidP="0097685B">
      <w:pPr>
        <w:ind w:firstLine="567"/>
        <w:jc w:val="both"/>
        <w:rPr>
          <w:sz w:val="28"/>
          <w:szCs w:val="28"/>
        </w:rPr>
      </w:pPr>
      <w:r>
        <w:rPr>
          <w:sz w:val="28"/>
          <w:szCs w:val="28"/>
        </w:rPr>
        <w:t xml:space="preserve">2.1.5. </w:t>
      </w:r>
      <w:r w:rsidRPr="00007DDC">
        <w:rPr>
          <w:sz w:val="28"/>
          <w:szCs w:val="28"/>
        </w:rPr>
        <w:t>справк</w:t>
      </w:r>
      <w:r w:rsidR="00C73E73">
        <w:rPr>
          <w:sz w:val="28"/>
          <w:szCs w:val="28"/>
        </w:rPr>
        <w:t>у</w:t>
      </w:r>
      <w:r w:rsidRPr="00007DDC">
        <w:rPr>
          <w:sz w:val="28"/>
          <w:szCs w:val="28"/>
        </w:rPr>
        <w:t xml:space="preserve"> о реквизитах </w:t>
      </w:r>
      <w:r w:rsidR="00AE6C91">
        <w:rPr>
          <w:sz w:val="28"/>
          <w:szCs w:val="28"/>
        </w:rPr>
        <w:t>счета для перечисления средств С</w:t>
      </w:r>
      <w:r w:rsidRPr="00007DDC">
        <w:rPr>
          <w:sz w:val="28"/>
          <w:szCs w:val="28"/>
        </w:rPr>
        <w:t>убсидии, подписанной Получателем субсидии</w:t>
      </w:r>
      <w:r>
        <w:rPr>
          <w:sz w:val="28"/>
          <w:szCs w:val="28"/>
        </w:rPr>
        <w:t>.</w:t>
      </w:r>
    </w:p>
    <w:p w:rsidR="00122D9A" w:rsidRDefault="00122D9A" w:rsidP="00AE7558">
      <w:pPr>
        <w:ind w:firstLine="567"/>
        <w:jc w:val="both"/>
        <w:rPr>
          <w:sz w:val="28"/>
          <w:szCs w:val="28"/>
        </w:rPr>
      </w:pPr>
      <w:r w:rsidRPr="00122D9A">
        <w:rPr>
          <w:sz w:val="28"/>
          <w:szCs w:val="28"/>
        </w:rPr>
        <w:t>2.2. Представляемые Получателем субсидии документы, предусмотренные пунктом 2.1 настоящего Порядка, должны быть оформлены в соответствии с действующим законодательством.</w:t>
      </w:r>
    </w:p>
    <w:p w:rsidR="000F6D91" w:rsidRDefault="000F6D91" w:rsidP="00AE7558">
      <w:pPr>
        <w:ind w:firstLine="567"/>
        <w:jc w:val="both"/>
        <w:rPr>
          <w:sz w:val="28"/>
          <w:szCs w:val="28"/>
        </w:rPr>
      </w:pPr>
    </w:p>
    <w:p w:rsidR="000F6D91" w:rsidRPr="000F6D91" w:rsidRDefault="000F6D91" w:rsidP="000F6D91">
      <w:pPr>
        <w:jc w:val="center"/>
        <w:rPr>
          <w:sz w:val="16"/>
          <w:szCs w:val="16"/>
        </w:rPr>
      </w:pPr>
    </w:p>
    <w:p w:rsidR="00E87C7B" w:rsidRDefault="0050012F" w:rsidP="00AE7558">
      <w:pPr>
        <w:ind w:firstLine="567"/>
        <w:jc w:val="both"/>
        <w:rPr>
          <w:sz w:val="28"/>
          <w:szCs w:val="28"/>
        </w:rPr>
      </w:pPr>
      <w:r>
        <w:rPr>
          <w:sz w:val="28"/>
          <w:szCs w:val="28"/>
        </w:rPr>
        <w:t xml:space="preserve">                                                         </w:t>
      </w:r>
    </w:p>
    <w:p w:rsidR="0050012F" w:rsidRDefault="0050012F" w:rsidP="002A290E">
      <w:pPr>
        <w:jc w:val="center"/>
        <w:rPr>
          <w:sz w:val="28"/>
          <w:szCs w:val="28"/>
        </w:rPr>
      </w:pPr>
      <w:r>
        <w:rPr>
          <w:sz w:val="28"/>
          <w:szCs w:val="28"/>
        </w:rPr>
        <w:lastRenderedPageBreak/>
        <w:t>4</w:t>
      </w:r>
    </w:p>
    <w:p w:rsidR="002A290E" w:rsidRPr="00243BF6" w:rsidRDefault="002A290E" w:rsidP="002A290E">
      <w:pPr>
        <w:ind w:firstLine="142"/>
        <w:jc w:val="center"/>
        <w:rPr>
          <w:sz w:val="16"/>
          <w:szCs w:val="16"/>
        </w:rPr>
      </w:pPr>
    </w:p>
    <w:p w:rsidR="00AF4DC1" w:rsidRPr="00050504" w:rsidRDefault="00A403CF" w:rsidP="00AE7558">
      <w:pPr>
        <w:ind w:firstLine="567"/>
        <w:jc w:val="both"/>
        <w:rPr>
          <w:sz w:val="28"/>
          <w:szCs w:val="28"/>
        </w:rPr>
      </w:pPr>
      <w:r w:rsidRPr="00050504">
        <w:rPr>
          <w:sz w:val="28"/>
          <w:szCs w:val="28"/>
        </w:rPr>
        <w:t>2.</w:t>
      </w:r>
      <w:r w:rsidR="00C316B4">
        <w:rPr>
          <w:sz w:val="28"/>
          <w:szCs w:val="28"/>
        </w:rPr>
        <w:t>3</w:t>
      </w:r>
      <w:r w:rsidRPr="00050504">
        <w:rPr>
          <w:sz w:val="28"/>
          <w:szCs w:val="28"/>
        </w:rPr>
        <w:t xml:space="preserve">. </w:t>
      </w:r>
      <w:r w:rsidR="00C316B4" w:rsidRPr="00C316B4">
        <w:rPr>
          <w:sz w:val="28"/>
          <w:szCs w:val="28"/>
        </w:rPr>
        <w:t>Заявка принимается и регистрируется Департаментом в журнале регистрации заявок на предоставление субсидий (далее - Журнал) с присвоением входящего номера и даты поступления. Журнал должен быть пронумерован, прошнурован и скреплен печатью Департамента.</w:t>
      </w:r>
    </w:p>
    <w:p w:rsidR="00050504" w:rsidRDefault="00AF4DC1" w:rsidP="00050504">
      <w:pPr>
        <w:ind w:firstLine="567"/>
        <w:jc w:val="both"/>
        <w:rPr>
          <w:sz w:val="28"/>
          <w:szCs w:val="28"/>
        </w:rPr>
      </w:pPr>
      <w:r w:rsidRPr="00050504">
        <w:rPr>
          <w:sz w:val="28"/>
          <w:szCs w:val="28"/>
        </w:rPr>
        <w:t>2.</w:t>
      </w:r>
      <w:r w:rsidR="00C316B4">
        <w:rPr>
          <w:sz w:val="28"/>
          <w:szCs w:val="28"/>
        </w:rPr>
        <w:t>4</w:t>
      </w:r>
      <w:r w:rsidRPr="00050504">
        <w:rPr>
          <w:sz w:val="28"/>
          <w:szCs w:val="28"/>
        </w:rPr>
        <w:t xml:space="preserve">. </w:t>
      </w:r>
      <w:proofErr w:type="gramStart"/>
      <w:r w:rsidR="00050504">
        <w:rPr>
          <w:sz w:val="28"/>
          <w:szCs w:val="28"/>
        </w:rPr>
        <w:t xml:space="preserve">Департамент организует (обеспечивает) рассмотрение Заявок на заседании комиссии по рассмотрению заявок на получение </w:t>
      </w:r>
      <w:r w:rsidR="00050504" w:rsidRPr="00050504">
        <w:rPr>
          <w:sz w:val="28"/>
          <w:szCs w:val="28"/>
        </w:rPr>
        <w:t>субсидий юридическим лицам, оказывающим услуги регулярных перевозок учащихся общеобразовательных учреждений города Твери на основании льготных проездных билетов по муниципальным  маршрутам регулярных перевозок транспортом общего пользования на территории города Твери по регулируемым тарифам</w:t>
      </w:r>
      <w:r w:rsidR="00050504">
        <w:rPr>
          <w:sz w:val="28"/>
          <w:szCs w:val="28"/>
        </w:rPr>
        <w:t xml:space="preserve"> </w:t>
      </w:r>
      <w:r w:rsidR="00A403CF" w:rsidRPr="00050504">
        <w:rPr>
          <w:sz w:val="28"/>
          <w:szCs w:val="28"/>
        </w:rPr>
        <w:t xml:space="preserve">(далее </w:t>
      </w:r>
      <w:r w:rsidR="00050504">
        <w:rPr>
          <w:sz w:val="28"/>
          <w:szCs w:val="28"/>
        </w:rPr>
        <w:t>–</w:t>
      </w:r>
      <w:r w:rsidR="00A403CF" w:rsidRPr="00050504">
        <w:rPr>
          <w:sz w:val="28"/>
          <w:szCs w:val="28"/>
        </w:rPr>
        <w:t xml:space="preserve"> </w:t>
      </w:r>
      <w:r w:rsidR="004C0BA4" w:rsidRPr="00050504">
        <w:rPr>
          <w:sz w:val="28"/>
          <w:szCs w:val="28"/>
        </w:rPr>
        <w:t>К</w:t>
      </w:r>
      <w:r w:rsidR="00A403CF" w:rsidRPr="00050504">
        <w:rPr>
          <w:sz w:val="28"/>
          <w:szCs w:val="28"/>
        </w:rPr>
        <w:t xml:space="preserve">омиссия), </w:t>
      </w:r>
      <w:r w:rsidR="00050504">
        <w:rPr>
          <w:sz w:val="28"/>
          <w:szCs w:val="28"/>
        </w:rPr>
        <w:t>положение и состав которой утверждаются приказом Департамента.</w:t>
      </w:r>
      <w:proofErr w:type="gramEnd"/>
      <w:r w:rsidR="00050504">
        <w:rPr>
          <w:sz w:val="28"/>
          <w:szCs w:val="28"/>
        </w:rPr>
        <w:t xml:space="preserve"> Заседания Комиссии проводятся по мере поступления Заявок. Заявки принимаются Комиссией в порядке их регистрации в Департаменте.</w:t>
      </w:r>
    </w:p>
    <w:p w:rsidR="004C0BA4" w:rsidRDefault="00523A73" w:rsidP="00050504">
      <w:pPr>
        <w:ind w:firstLine="567"/>
        <w:jc w:val="both"/>
        <w:rPr>
          <w:sz w:val="28"/>
          <w:szCs w:val="28"/>
        </w:rPr>
      </w:pPr>
      <w:r>
        <w:rPr>
          <w:sz w:val="28"/>
          <w:szCs w:val="28"/>
        </w:rPr>
        <w:t>2.</w:t>
      </w:r>
      <w:r w:rsidR="005F48D5">
        <w:rPr>
          <w:sz w:val="28"/>
          <w:szCs w:val="28"/>
        </w:rPr>
        <w:t>5</w:t>
      </w:r>
      <w:r>
        <w:rPr>
          <w:sz w:val="28"/>
          <w:szCs w:val="28"/>
        </w:rPr>
        <w:t xml:space="preserve">. Комиссия в течение </w:t>
      </w:r>
      <w:r w:rsidR="00D506BE">
        <w:rPr>
          <w:sz w:val="28"/>
          <w:szCs w:val="28"/>
        </w:rPr>
        <w:t>10</w:t>
      </w:r>
      <w:r w:rsidR="00A403CF" w:rsidRPr="00A403CF">
        <w:rPr>
          <w:sz w:val="28"/>
          <w:szCs w:val="28"/>
        </w:rPr>
        <w:t xml:space="preserve"> </w:t>
      </w:r>
      <w:r w:rsidR="00542486">
        <w:rPr>
          <w:sz w:val="28"/>
          <w:szCs w:val="28"/>
        </w:rPr>
        <w:t xml:space="preserve">(десяти) </w:t>
      </w:r>
      <w:r w:rsidR="00A403CF" w:rsidRPr="00A403CF">
        <w:rPr>
          <w:sz w:val="28"/>
          <w:szCs w:val="28"/>
        </w:rPr>
        <w:t>рабочих дней с</w:t>
      </w:r>
      <w:r>
        <w:rPr>
          <w:sz w:val="28"/>
          <w:szCs w:val="28"/>
        </w:rPr>
        <w:t>о дня поступления в Департамент Заявки и документов, указанных в пункте 2.1 настоящего Порядка, рассматривает Заявку и документы, представленные Получателем субсидии, на предмет их соответствия действующему законодательству и настоящему Порядку и выносит решение о предоставлении Субсидии либо об отказе в предоставлении Субсидии.</w:t>
      </w:r>
      <w:r w:rsidR="00A403CF" w:rsidRPr="00A403CF">
        <w:rPr>
          <w:sz w:val="28"/>
          <w:szCs w:val="28"/>
        </w:rPr>
        <w:t xml:space="preserve"> </w:t>
      </w:r>
    </w:p>
    <w:p w:rsidR="00523A73" w:rsidRDefault="00523A73" w:rsidP="00050504">
      <w:pPr>
        <w:ind w:firstLine="567"/>
        <w:jc w:val="both"/>
        <w:rPr>
          <w:sz w:val="28"/>
          <w:szCs w:val="28"/>
        </w:rPr>
      </w:pPr>
      <w:r>
        <w:rPr>
          <w:sz w:val="28"/>
          <w:szCs w:val="28"/>
        </w:rPr>
        <w:t>2.</w:t>
      </w:r>
      <w:r w:rsidR="005F48D5">
        <w:rPr>
          <w:sz w:val="28"/>
          <w:szCs w:val="28"/>
        </w:rPr>
        <w:t>6</w:t>
      </w:r>
      <w:r>
        <w:rPr>
          <w:sz w:val="28"/>
          <w:szCs w:val="28"/>
        </w:rPr>
        <w:t>. Получателю Субсидии на основании решения, принятого Комиссией, отказывается в предоставлении Субсидии в случаях:</w:t>
      </w:r>
    </w:p>
    <w:p w:rsidR="00523A73" w:rsidRDefault="00523A73" w:rsidP="00050504">
      <w:pPr>
        <w:ind w:firstLine="567"/>
        <w:jc w:val="both"/>
        <w:rPr>
          <w:sz w:val="28"/>
          <w:szCs w:val="28"/>
        </w:rPr>
      </w:pPr>
      <w:r>
        <w:rPr>
          <w:sz w:val="28"/>
          <w:szCs w:val="28"/>
        </w:rPr>
        <w:t>- несоответствия предоставленных Получателем субсидии документов требованиям действующего законодательства и настоящего Порядка или непредставления (представления не в полном объеме) документов, указанных в пункте 2.1 настоящего Порядка;</w:t>
      </w:r>
    </w:p>
    <w:p w:rsidR="00523A73" w:rsidRDefault="00523A73" w:rsidP="00050504">
      <w:pPr>
        <w:ind w:firstLine="567"/>
        <w:jc w:val="both"/>
        <w:rPr>
          <w:sz w:val="28"/>
          <w:szCs w:val="28"/>
        </w:rPr>
      </w:pPr>
      <w:r>
        <w:rPr>
          <w:sz w:val="28"/>
          <w:szCs w:val="28"/>
        </w:rPr>
        <w:t>- недостоверности предоставленной Получателем субсидии информации;</w:t>
      </w:r>
    </w:p>
    <w:p w:rsidR="00523A73" w:rsidRDefault="00523A73" w:rsidP="00050504">
      <w:pPr>
        <w:ind w:firstLine="567"/>
        <w:jc w:val="both"/>
        <w:rPr>
          <w:sz w:val="28"/>
          <w:szCs w:val="28"/>
        </w:rPr>
      </w:pPr>
      <w:r>
        <w:rPr>
          <w:sz w:val="28"/>
          <w:szCs w:val="28"/>
        </w:rPr>
        <w:t xml:space="preserve">- несоответствия </w:t>
      </w:r>
      <w:r w:rsidRPr="00523A73">
        <w:rPr>
          <w:sz w:val="28"/>
          <w:szCs w:val="28"/>
        </w:rPr>
        <w:t>Получател</w:t>
      </w:r>
      <w:r>
        <w:rPr>
          <w:sz w:val="28"/>
          <w:szCs w:val="28"/>
        </w:rPr>
        <w:t>я</w:t>
      </w:r>
      <w:r w:rsidRPr="00523A73">
        <w:rPr>
          <w:sz w:val="28"/>
          <w:szCs w:val="28"/>
        </w:rPr>
        <w:t xml:space="preserve"> су</w:t>
      </w:r>
      <w:r>
        <w:rPr>
          <w:sz w:val="28"/>
          <w:szCs w:val="28"/>
        </w:rPr>
        <w:t>б</w:t>
      </w:r>
      <w:r w:rsidRPr="00523A73">
        <w:rPr>
          <w:sz w:val="28"/>
          <w:szCs w:val="28"/>
        </w:rPr>
        <w:t>сидии</w:t>
      </w:r>
      <w:r>
        <w:rPr>
          <w:sz w:val="28"/>
          <w:szCs w:val="28"/>
        </w:rPr>
        <w:t xml:space="preserve"> критериям, установленным пунктом 1.4 </w:t>
      </w:r>
      <w:r w:rsidRPr="00523A73">
        <w:rPr>
          <w:sz w:val="28"/>
          <w:szCs w:val="28"/>
        </w:rPr>
        <w:t>настоящего Порядка</w:t>
      </w:r>
      <w:r>
        <w:rPr>
          <w:sz w:val="28"/>
          <w:szCs w:val="28"/>
        </w:rPr>
        <w:t>;</w:t>
      </w:r>
    </w:p>
    <w:p w:rsidR="00523A73" w:rsidRDefault="00523A73" w:rsidP="00050504">
      <w:pPr>
        <w:ind w:firstLine="567"/>
        <w:jc w:val="both"/>
        <w:rPr>
          <w:sz w:val="28"/>
          <w:szCs w:val="28"/>
        </w:rPr>
      </w:pPr>
      <w:r>
        <w:rPr>
          <w:sz w:val="28"/>
          <w:szCs w:val="28"/>
        </w:rPr>
        <w:t>- исчерпания лимитов бюджетных ассигнований, предусмотренных на цели</w:t>
      </w:r>
      <w:r w:rsidR="007F13D4">
        <w:rPr>
          <w:sz w:val="28"/>
          <w:szCs w:val="28"/>
        </w:rPr>
        <w:t xml:space="preserve">, указанные в пункте 1.2 </w:t>
      </w:r>
      <w:r w:rsidR="007F13D4" w:rsidRPr="007F13D4">
        <w:rPr>
          <w:sz w:val="28"/>
          <w:szCs w:val="28"/>
        </w:rPr>
        <w:t>настоящего Порядка</w:t>
      </w:r>
      <w:r w:rsidR="007F13D4">
        <w:rPr>
          <w:sz w:val="28"/>
          <w:szCs w:val="28"/>
        </w:rPr>
        <w:t>.</w:t>
      </w:r>
    </w:p>
    <w:p w:rsidR="0071002A" w:rsidRDefault="007F13D4" w:rsidP="0071002A">
      <w:pPr>
        <w:ind w:firstLine="567"/>
        <w:jc w:val="both"/>
        <w:rPr>
          <w:sz w:val="28"/>
          <w:szCs w:val="28"/>
        </w:rPr>
      </w:pPr>
      <w:r>
        <w:rPr>
          <w:sz w:val="28"/>
          <w:szCs w:val="28"/>
        </w:rPr>
        <w:t>2.</w:t>
      </w:r>
      <w:r w:rsidR="005F48D5">
        <w:rPr>
          <w:sz w:val="28"/>
          <w:szCs w:val="28"/>
        </w:rPr>
        <w:t>7</w:t>
      </w:r>
      <w:r>
        <w:rPr>
          <w:sz w:val="28"/>
          <w:szCs w:val="28"/>
        </w:rPr>
        <w:t>. Размер Субсидии определяется Комиссией на основании информации, содержащейся в представленных Получателем субсидии Заявке и документ</w:t>
      </w:r>
      <w:r w:rsidR="0071002A">
        <w:rPr>
          <w:sz w:val="28"/>
          <w:szCs w:val="28"/>
        </w:rPr>
        <w:t>ах, и рассчитывается по формуле:</w:t>
      </w:r>
    </w:p>
    <w:p w:rsidR="0071002A" w:rsidRDefault="005F48D5" w:rsidP="0050012F">
      <w:pPr>
        <w:ind w:firstLine="567"/>
        <w:jc w:val="both"/>
        <w:rPr>
          <w:sz w:val="28"/>
          <w:szCs w:val="28"/>
        </w:rPr>
      </w:pPr>
      <w:r>
        <w:rPr>
          <w:sz w:val="28"/>
          <w:szCs w:val="28"/>
        </w:rPr>
        <w:t xml:space="preserve">                                       </w:t>
      </w:r>
      <w:r w:rsidR="0071002A" w:rsidRPr="0071002A">
        <w:rPr>
          <w:sz w:val="28"/>
          <w:szCs w:val="28"/>
        </w:rPr>
        <w:t>См = (</w:t>
      </w:r>
      <w:proofErr w:type="spellStart"/>
      <w:r w:rsidR="0071002A" w:rsidRPr="0071002A">
        <w:rPr>
          <w:sz w:val="28"/>
          <w:szCs w:val="28"/>
        </w:rPr>
        <w:t>Цп</w:t>
      </w:r>
      <w:proofErr w:type="spellEnd"/>
      <w:r w:rsidR="0071002A" w:rsidRPr="0071002A">
        <w:rPr>
          <w:sz w:val="28"/>
          <w:szCs w:val="28"/>
        </w:rPr>
        <w:t xml:space="preserve"> – </w:t>
      </w:r>
      <w:proofErr w:type="spellStart"/>
      <w:r w:rsidR="0071002A" w:rsidRPr="0071002A">
        <w:rPr>
          <w:sz w:val="28"/>
          <w:szCs w:val="28"/>
        </w:rPr>
        <w:t>Цл</w:t>
      </w:r>
      <w:proofErr w:type="spellEnd"/>
      <w:r w:rsidR="0071002A" w:rsidRPr="0071002A">
        <w:rPr>
          <w:sz w:val="28"/>
          <w:szCs w:val="28"/>
        </w:rPr>
        <w:t xml:space="preserve">) х </w:t>
      </w:r>
      <w:proofErr w:type="spellStart"/>
      <w:r w:rsidR="0071002A" w:rsidRPr="0071002A">
        <w:rPr>
          <w:sz w:val="28"/>
          <w:szCs w:val="28"/>
        </w:rPr>
        <w:t>Кф</w:t>
      </w:r>
      <w:proofErr w:type="spellEnd"/>
      <w:r w:rsidR="0071002A" w:rsidRPr="0071002A">
        <w:rPr>
          <w:sz w:val="28"/>
          <w:szCs w:val="28"/>
        </w:rPr>
        <w:t>,</w:t>
      </w:r>
    </w:p>
    <w:p w:rsidR="0071002A" w:rsidRDefault="0071002A" w:rsidP="0071002A">
      <w:pPr>
        <w:ind w:firstLine="567"/>
        <w:jc w:val="both"/>
        <w:rPr>
          <w:sz w:val="28"/>
          <w:szCs w:val="28"/>
        </w:rPr>
      </w:pPr>
      <w:r w:rsidRPr="0071002A">
        <w:rPr>
          <w:sz w:val="28"/>
          <w:szCs w:val="28"/>
        </w:rPr>
        <w:t xml:space="preserve">где: </w:t>
      </w:r>
    </w:p>
    <w:p w:rsidR="0071002A" w:rsidRDefault="0071002A" w:rsidP="0071002A">
      <w:pPr>
        <w:ind w:firstLine="567"/>
        <w:jc w:val="both"/>
        <w:rPr>
          <w:sz w:val="28"/>
          <w:szCs w:val="28"/>
        </w:rPr>
      </w:pPr>
      <w:r w:rsidRPr="0071002A">
        <w:rPr>
          <w:sz w:val="28"/>
          <w:szCs w:val="28"/>
        </w:rPr>
        <w:t>См – размер субсидии за месяц, в котором осуществлялась перевозка, руб.;</w:t>
      </w:r>
    </w:p>
    <w:p w:rsidR="0071002A" w:rsidRDefault="0071002A" w:rsidP="0071002A">
      <w:pPr>
        <w:ind w:firstLine="567"/>
        <w:jc w:val="both"/>
        <w:rPr>
          <w:sz w:val="28"/>
          <w:szCs w:val="28"/>
        </w:rPr>
      </w:pPr>
      <w:proofErr w:type="spellStart"/>
      <w:r w:rsidRPr="0071002A">
        <w:rPr>
          <w:sz w:val="28"/>
          <w:szCs w:val="28"/>
        </w:rPr>
        <w:t>Цп</w:t>
      </w:r>
      <w:proofErr w:type="spellEnd"/>
      <w:r w:rsidRPr="0071002A">
        <w:rPr>
          <w:sz w:val="28"/>
          <w:szCs w:val="28"/>
        </w:rPr>
        <w:t xml:space="preserve"> – полная стоимость проездного билета для учащихся, руб.;</w:t>
      </w:r>
    </w:p>
    <w:p w:rsidR="0071002A" w:rsidRDefault="0071002A" w:rsidP="0071002A">
      <w:pPr>
        <w:ind w:firstLine="567"/>
        <w:jc w:val="both"/>
        <w:rPr>
          <w:sz w:val="28"/>
          <w:szCs w:val="28"/>
        </w:rPr>
      </w:pPr>
      <w:proofErr w:type="spellStart"/>
      <w:r w:rsidRPr="0071002A">
        <w:rPr>
          <w:sz w:val="28"/>
          <w:szCs w:val="28"/>
        </w:rPr>
        <w:t>Цл</w:t>
      </w:r>
      <w:proofErr w:type="spellEnd"/>
      <w:r w:rsidRPr="0071002A">
        <w:rPr>
          <w:sz w:val="28"/>
          <w:szCs w:val="28"/>
        </w:rPr>
        <w:t xml:space="preserve"> – льготная стоимость проездного билета для учащихся, руб.;</w:t>
      </w:r>
    </w:p>
    <w:p w:rsidR="0050012F" w:rsidRDefault="0050012F" w:rsidP="0050012F">
      <w:pPr>
        <w:ind w:firstLine="567"/>
        <w:jc w:val="both"/>
        <w:rPr>
          <w:sz w:val="28"/>
          <w:szCs w:val="28"/>
        </w:rPr>
      </w:pPr>
      <w:proofErr w:type="spellStart"/>
      <w:r w:rsidRPr="0071002A">
        <w:rPr>
          <w:sz w:val="28"/>
          <w:szCs w:val="28"/>
        </w:rPr>
        <w:t>Кф</w:t>
      </w:r>
      <w:proofErr w:type="spellEnd"/>
      <w:r w:rsidRPr="0071002A">
        <w:rPr>
          <w:sz w:val="28"/>
          <w:szCs w:val="28"/>
        </w:rPr>
        <w:t xml:space="preserve"> – количество фактически реализованных проездных билетов на месяц, в котором осуществлялась перевозка, шт.</w:t>
      </w:r>
    </w:p>
    <w:p w:rsidR="00243BF6" w:rsidRDefault="0050012F" w:rsidP="00243BF6">
      <w:pPr>
        <w:ind w:firstLine="567"/>
        <w:jc w:val="both"/>
        <w:rPr>
          <w:sz w:val="28"/>
          <w:szCs w:val="28"/>
        </w:rPr>
      </w:pPr>
      <w:r>
        <w:rPr>
          <w:sz w:val="28"/>
          <w:szCs w:val="28"/>
        </w:rPr>
        <w:t>В случае не</w:t>
      </w:r>
      <w:r w:rsidRPr="00317294">
        <w:rPr>
          <w:sz w:val="28"/>
          <w:szCs w:val="28"/>
        </w:rPr>
        <w:t>соблюдени</w:t>
      </w:r>
      <w:r>
        <w:rPr>
          <w:sz w:val="28"/>
          <w:szCs w:val="28"/>
        </w:rPr>
        <w:t>я</w:t>
      </w:r>
      <w:r w:rsidRPr="00317294">
        <w:rPr>
          <w:sz w:val="28"/>
          <w:szCs w:val="28"/>
        </w:rPr>
        <w:t xml:space="preserve"> Получателем субсидии расписаний движения подвижного состава </w:t>
      </w:r>
      <w:r>
        <w:rPr>
          <w:sz w:val="28"/>
          <w:szCs w:val="28"/>
        </w:rPr>
        <w:t xml:space="preserve"> </w:t>
      </w:r>
      <w:r w:rsidRPr="00317294">
        <w:rPr>
          <w:sz w:val="28"/>
          <w:szCs w:val="28"/>
        </w:rPr>
        <w:t xml:space="preserve">в </w:t>
      </w:r>
      <w:r>
        <w:rPr>
          <w:sz w:val="28"/>
          <w:szCs w:val="28"/>
        </w:rPr>
        <w:t xml:space="preserve"> </w:t>
      </w:r>
      <w:r w:rsidRPr="00317294">
        <w:rPr>
          <w:sz w:val="28"/>
          <w:szCs w:val="28"/>
        </w:rPr>
        <w:t xml:space="preserve">отчетном </w:t>
      </w:r>
      <w:r>
        <w:rPr>
          <w:sz w:val="28"/>
          <w:szCs w:val="28"/>
        </w:rPr>
        <w:t xml:space="preserve"> </w:t>
      </w:r>
      <w:r w:rsidRPr="00317294">
        <w:rPr>
          <w:sz w:val="28"/>
          <w:szCs w:val="28"/>
        </w:rPr>
        <w:t>периоде</w:t>
      </w:r>
      <w:r>
        <w:rPr>
          <w:sz w:val="28"/>
          <w:szCs w:val="28"/>
        </w:rPr>
        <w:t xml:space="preserve"> </w:t>
      </w:r>
      <w:r w:rsidRPr="00317294">
        <w:rPr>
          <w:sz w:val="28"/>
          <w:szCs w:val="28"/>
        </w:rPr>
        <w:t xml:space="preserve"> </w:t>
      </w:r>
      <w:r>
        <w:rPr>
          <w:sz w:val="28"/>
          <w:szCs w:val="28"/>
        </w:rPr>
        <w:t xml:space="preserve">(соблюдение  </w:t>
      </w:r>
      <w:r w:rsidRPr="00317294">
        <w:rPr>
          <w:sz w:val="28"/>
          <w:szCs w:val="28"/>
        </w:rPr>
        <w:t>регулярност</w:t>
      </w:r>
      <w:r>
        <w:rPr>
          <w:sz w:val="28"/>
          <w:szCs w:val="28"/>
        </w:rPr>
        <w:t xml:space="preserve">и </w:t>
      </w:r>
      <w:r w:rsidRPr="00317294">
        <w:rPr>
          <w:sz w:val="28"/>
          <w:szCs w:val="28"/>
        </w:rPr>
        <w:t xml:space="preserve"> движения</w:t>
      </w:r>
      <w:r w:rsidRPr="0050012F">
        <w:rPr>
          <w:sz w:val="28"/>
          <w:szCs w:val="28"/>
        </w:rPr>
        <w:t xml:space="preserve"> </w:t>
      </w:r>
      <w:r>
        <w:rPr>
          <w:sz w:val="28"/>
          <w:szCs w:val="28"/>
        </w:rPr>
        <w:t xml:space="preserve">должно </w:t>
      </w:r>
      <w:r w:rsidR="00243BF6">
        <w:rPr>
          <w:sz w:val="28"/>
          <w:szCs w:val="28"/>
        </w:rPr>
        <w:t xml:space="preserve">  </w:t>
      </w:r>
      <w:r>
        <w:rPr>
          <w:sz w:val="28"/>
          <w:szCs w:val="28"/>
        </w:rPr>
        <w:t xml:space="preserve">быть </w:t>
      </w:r>
      <w:r w:rsidR="00243BF6">
        <w:rPr>
          <w:sz w:val="28"/>
          <w:szCs w:val="28"/>
        </w:rPr>
        <w:t xml:space="preserve">  </w:t>
      </w:r>
      <w:r>
        <w:rPr>
          <w:sz w:val="28"/>
          <w:szCs w:val="28"/>
        </w:rPr>
        <w:t xml:space="preserve">не </w:t>
      </w:r>
      <w:r w:rsidR="00243BF6">
        <w:rPr>
          <w:sz w:val="28"/>
          <w:szCs w:val="28"/>
        </w:rPr>
        <w:t xml:space="preserve">  </w:t>
      </w:r>
      <w:r>
        <w:rPr>
          <w:sz w:val="28"/>
          <w:szCs w:val="28"/>
        </w:rPr>
        <w:t xml:space="preserve">менее </w:t>
      </w:r>
      <w:r w:rsidR="00243BF6">
        <w:rPr>
          <w:sz w:val="28"/>
          <w:szCs w:val="28"/>
        </w:rPr>
        <w:t xml:space="preserve">  </w:t>
      </w:r>
      <w:r>
        <w:rPr>
          <w:sz w:val="28"/>
          <w:szCs w:val="28"/>
        </w:rPr>
        <w:t xml:space="preserve">78 %) </w:t>
      </w:r>
      <w:r w:rsidR="00243BF6">
        <w:rPr>
          <w:sz w:val="28"/>
          <w:szCs w:val="28"/>
        </w:rPr>
        <w:t xml:space="preserve">   </w:t>
      </w:r>
      <w:r w:rsidRPr="00317294">
        <w:rPr>
          <w:sz w:val="28"/>
          <w:szCs w:val="28"/>
        </w:rPr>
        <w:t xml:space="preserve">сумма </w:t>
      </w:r>
      <w:r w:rsidR="00243BF6">
        <w:rPr>
          <w:sz w:val="28"/>
          <w:szCs w:val="28"/>
        </w:rPr>
        <w:t xml:space="preserve">   </w:t>
      </w:r>
      <w:r w:rsidRPr="00317294">
        <w:rPr>
          <w:sz w:val="28"/>
          <w:szCs w:val="28"/>
        </w:rPr>
        <w:t xml:space="preserve">недополученных </w:t>
      </w:r>
      <w:r w:rsidR="00243BF6">
        <w:rPr>
          <w:sz w:val="28"/>
          <w:szCs w:val="28"/>
        </w:rPr>
        <w:t xml:space="preserve">  </w:t>
      </w:r>
      <w:r w:rsidRPr="00317294">
        <w:rPr>
          <w:sz w:val="28"/>
          <w:szCs w:val="28"/>
        </w:rPr>
        <w:t xml:space="preserve">доходов </w:t>
      </w:r>
      <w:r w:rsidR="00243BF6">
        <w:rPr>
          <w:sz w:val="28"/>
          <w:szCs w:val="28"/>
        </w:rPr>
        <w:t xml:space="preserve"> </w:t>
      </w:r>
      <w:r w:rsidRPr="00317294">
        <w:rPr>
          <w:sz w:val="28"/>
          <w:szCs w:val="28"/>
        </w:rPr>
        <w:t xml:space="preserve">снижается </w:t>
      </w:r>
    </w:p>
    <w:p w:rsidR="00243BF6" w:rsidRDefault="00243BF6" w:rsidP="00243BF6">
      <w:pPr>
        <w:ind w:firstLine="567"/>
        <w:jc w:val="both"/>
        <w:rPr>
          <w:sz w:val="28"/>
          <w:szCs w:val="28"/>
        </w:rPr>
      </w:pPr>
    </w:p>
    <w:p w:rsidR="00243BF6" w:rsidRPr="0071002A" w:rsidRDefault="00243BF6" w:rsidP="00243BF6">
      <w:pPr>
        <w:ind w:firstLine="567"/>
        <w:jc w:val="both"/>
        <w:rPr>
          <w:sz w:val="28"/>
          <w:szCs w:val="28"/>
        </w:rPr>
      </w:pPr>
    </w:p>
    <w:p w:rsidR="00243BF6" w:rsidRDefault="00243BF6" w:rsidP="00243BF6">
      <w:pPr>
        <w:jc w:val="center"/>
        <w:rPr>
          <w:sz w:val="28"/>
          <w:szCs w:val="28"/>
        </w:rPr>
      </w:pPr>
      <w:r>
        <w:rPr>
          <w:sz w:val="28"/>
          <w:szCs w:val="28"/>
        </w:rPr>
        <w:lastRenderedPageBreak/>
        <w:t>5</w:t>
      </w:r>
    </w:p>
    <w:p w:rsidR="00243BF6" w:rsidRPr="00243BF6" w:rsidRDefault="00243BF6" w:rsidP="00243BF6">
      <w:pPr>
        <w:jc w:val="center"/>
        <w:rPr>
          <w:sz w:val="16"/>
          <w:szCs w:val="16"/>
        </w:rPr>
      </w:pPr>
    </w:p>
    <w:p w:rsidR="00317294" w:rsidRDefault="0050012F" w:rsidP="00243BF6">
      <w:pPr>
        <w:jc w:val="both"/>
        <w:rPr>
          <w:sz w:val="28"/>
          <w:szCs w:val="28"/>
        </w:rPr>
      </w:pPr>
      <w:r w:rsidRPr="00317294">
        <w:rPr>
          <w:sz w:val="28"/>
          <w:szCs w:val="28"/>
        </w:rPr>
        <w:t>пропорционально выполненному показателю регулярно</w:t>
      </w:r>
      <w:r>
        <w:rPr>
          <w:sz w:val="28"/>
          <w:szCs w:val="28"/>
        </w:rPr>
        <w:t>сти движения подвижного состава</w:t>
      </w:r>
      <w:r w:rsidR="00243BF6">
        <w:rPr>
          <w:sz w:val="28"/>
          <w:szCs w:val="28"/>
        </w:rPr>
        <w:t>.</w:t>
      </w:r>
    </w:p>
    <w:p w:rsidR="007F13D4" w:rsidRDefault="007F13D4" w:rsidP="00050504">
      <w:pPr>
        <w:ind w:firstLine="567"/>
        <w:jc w:val="both"/>
        <w:rPr>
          <w:sz w:val="28"/>
          <w:szCs w:val="28"/>
        </w:rPr>
      </w:pPr>
      <w:r>
        <w:rPr>
          <w:sz w:val="28"/>
          <w:szCs w:val="28"/>
        </w:rPr>
        <w:t>2.</w:t>
      </w:r>
      <w:r w:rsidR="005F48D5">
        <w:rPr>
          <w:sz w:val="28"/>
          <w:szCs w:val="28"/>
        </w:rPr>
        <w:t>8</w:t>
      </w:r>
      <w:r>
        <w:rPr>
          <w:sz w:val="28"/>
          <w:szCs w:val="28"/>
        </w:rPr>
        <w:t>. Предоставление Субсидий осуществляется в пределах лимитов бюджетных ассигнований, предусмотренных на текущий финансовый год.</w:t>
      </w:r>
    </w:p>
    <w:p w:rsidR="007F13D4" w:rsidRDefault="007F13D4" w:rsidP="00050504">
      <w:pPr>
        <w:ind w:firstLine="567"/>
        <w:jc w:val="both"/>
        <w:rPr>
          <w:sz w:val="28"/>
          <w:szCs w:val="28"/>
        </w:rPr>
      </w:pPr>
      <w:r>
        <w:rPr>
          <w:sz w:val="28"/>
          <w:szCs w:val="28"/>
        </w:rPr>
        <w:t>В случае превышения заявленных к получению объемов Субсидий над суммами лимитов бюджетных ассигнований Заявка, зарегистрированная в Департаменте, которая не может быть принята к финансированию в полном объеме, финансируется в пределах остатка бюджетных средств.</w:t>
      </w:r>
    </w:p>
    <w:p w:rsidR="007F13D4" w:rsidRDefault="007F13D4" w:rsidP="00050504">
      <w:pPr>
        <w:ind w:firstLine="567"/>
        <w:jc w:val="both"/>
        <w:rPr>
          <w:sz w:val="28"/>
          <w:szCs w:val="28"/>
        </w:rPr>
      </w:pPr>
      <w:r>
        <w:rPr>
          <w:sz w:val="28"/>
          <w:szCs w:val="28"/>
        </w:rPr>
        <w:t>2.</w:t>
      </w:r>
      <w:r w:rsidR="005F48D5">
        <w:rPr>
          <w:sz w:val="28"/>
          <w:szCs w:val="28"/>
        </w:rPr>
        <w:t>9</w:t>
      </w:r>
      <w:r>
        <w:rPr>
          <w:sz w:val="28"/>
          <w:szCs w:val="28"/>
        </w:rPr>
        <w:t xml:space="preserve">. Решение Комиссии оформляется протоколом, который подписывается председателем и членами Комиссии. </w:t>
      </w:r>
      <w:r w:rsidR="0081196E">
        <w:rPr>
          <w:sz w:val="28"/>
          <w:szCs w:val="28"/>
        </w:rPr>
        <w:t>П</w:t>
      </w:r>
      <w:r>
        <w:rPr>
          <w:sz w:val="28"/>
          <w:szCs w:val="28"/>
        </w:rPr>
        <w:t>ротокол размещается на официальном сайте администрации города Твери в информационно-телекоммуникационной сети Интернет в срок не позднее 5 (пяти) рабочих дней с даты заседания Комиссии.</w:t>
      </w:r>
    </w:p>
    <w:p w:rsidR="00FF6DE8" w:rsidRDefault="00F45865" w:rsidP="00AE7558">
      <w:pPr>
        <w:ind w:firstLine="567"/>
        <w:jc w:val="both"/>
        <w:rPr>
          <w:sz w:val="28"/>
          <w:szCs w:val="28"/>
        </w:rPr>
      </w:pPr>
      <w:r>
        <w:rPr>
          <w:sz w:val="28"/>
          <w:szCs w:val="28"/>
        </w:rPr>
        <w:t>2.</w:t>
      </w:r>
      <w:r w:rsidR="005F48D5">
        <w:rPr>
          <w:sz w:val="28"/>
          <w:szCs w:val="28"/>
        </w:rPr>
        <w:t>10</w:t>
      </w:r>
      <w:r>
        <w:rPr>
          <w:sz w:val="28"/>
          <w:szCs w:val="28"/>
        </w:rPr>
        <w:t xml:space="preserve">. Получатель субсидии </w:t>
      </w:r>
      <w:r w:rsidR="0097685B">
        <w:rPr>
          <w:sz w:val="28"/>
          <w:szCs w:val="28"/>
        </w:rPr>
        <w:t>на дату</w:t>
      </w:r>
      <w:r w:rsidR="000164C8">
        <w:rPr>
          <w:sz w:val="28"/>
          <w:szCs w:val="28"/>
        </w:rPr>
        <w:t>,</w:t>
      </w:r>
      <w:r w:rsidR="0097685B">
        <w:rPr>
          <w:sz w:val="28"/>
          <w:szCs w:val="28"/>
        </w:rPr>
        <w:t xml:space="preserve"> предшествующую дате подачи Заявки</w:t>
      </w:r>
      <w:r w:rsidR="000164C8">
        <w:rPr>
          <w:sz w:val="28"/>
          <w:szCs w:val="28"/>
        </w:rPr>
        <w:t>,</w:t>
      </w:r>
      <w:r w:rsidR="0097685B">
        <w:rPr>
          <w:sz w:val="28"/>
          <w:szCs w:val="28"/>
        </w:rPr>
        <w:t xml:space="preserve"> </w:t>
      </w:r>
      <w:r w:rsidRPr="00F45865">
        <w:rPr>
          <w:sz w:val="28"/>
          <w:szCs w:val="28"/>
        </w:rPr>
        <w:t>долж</w:t>
      </w:r>
      <w:r>
        <w:rPr>
          <w:sz w:val="28"/>
          <w:szCs w:val="28"/>
        </w:rPr>
        <w:t>е</w:t>
      </w:r>
      <w:r w:rsidRPr="00F45865">
        <w:rPr>
          <w:sz w:val="28"/>
          <w:szCs w:val="28"/>
        </w:rPr>
        <w:t>н соответствовать</w:t>
      </w:r>
      <w:r>
        <w:rPr>
          <w:sz w:val="28"/>
          <w:szCs w:val="28"/>
        </w:rPr>
        <w:t xml:space="preserve"> следующим требованиям</w:t>
      </w:r>
      <w:r w:rsidR="004226B2">
        <w:rPr>
          <w:sz w:val="28"/>
          <w:szCs w:val="28"/>
        </w:rPr>
        <w:t>:</w:t>
      </w:r>
    </w:p>
    <w:p w:rsidR="00FB5B75" w:rsidRDefault="00382486" w:rsidP="00AE7558">
      <w:pPr>
        <w:ind w:firstLine="567"/>
        <w:jc w:val="both"/>
        <w:rPr>
          <w:sz w:val="28"/>
          <w:szCs w:val="28"/>
        </w:rPr>
      </w:pPr>
      <w:r w:rsidRPr="00382486">
        <w:rPr>
          <w:sz w:val="28"/>
          <w:szCs w:val="28"/>
        </w:rPr>
        <w:t xml:space="preserve">- </w:t>
      </w:r>
      <w:r w:rsidR="00FB6DE5">
        <w:rPr>
          <w:sz w:val="28"/>
          <w:szCs w:val="28"/>
        </w:rPr>
        <w:t xml:space="preserve">Получатель субсидии </w:t>
      </w:r>
      <w:r w:rsidRPr="00382486">
        <w:rPr>
          <w:sz w:val="28"/>
          <w:szCs w:val="28"/>
        </w:rPr>
        <w:t>не</w:t>
      </w:r>
      <w:r w:rsidR="00FB6DE5">
        <w:rPr>
          <w:sz w:val="28"/>
          <w:szCs w:val="28"/>
        </w:rPr>
        <w:t xml:space="preserve"> должен</w:t>
      </w:r>
      <w:r w:rsidRPr="00382486">
        <w:rPr>
          <w:sz w:val="28"/>
          <w:szCs w:val="28"/>
        </w:rPr>
        <w:t xml:space="preserve"> получа</w:t>
      </w:r>
      <w:r w:rsidR="00FB6DE5">
        <w:rPr>
          <w:sz w:val="28"/>
          <w:szCs w:val="28"/>
        </w:rPr>
        <w:t>ть</w:t>
      </w:r>
      <w:r w:rsidRPr="00382486">
        <w:rPr>
          <w:sz w:val="28"/>
          <w:szCs w:val="28"/>
        </w:rPr>
        <w:t xml:space="preserve"> средства из бюджета города Твери в соответствии с иными нормативными правовыми актами </w:t>
      </w:r>
      <w:r w:rsidR="001E7213" w:rsidRPr="001E7213">
        <w:rPr>
          <w:sz w:val="28"/>
          <w:szCs w:val="28"/>
        </w:rPr>
        <w:t xml:space="preserve">и муниципальными правовыми актами </w:t>
      </w:r>
      <w:r w:rsidRPr="00382486">
        <w:rPr>
          <w:sz w:val="28"/>
          <w:szCs w:val="28"/>
        </w:rPr>
        <w:t>на цели, указанные в пункте 1.2 настоящего Порядка;</w:t>
      </w:r>
    </w:p>
    <w:p w:rsidR="00382486" w:rsidRDefault="00382486" w:rsidP="00AE7558">
      <w:pPr>
        <w:ind w:firstLine="567"/>
        <w:jc w:val="both"/>
        <w:rPr>
          <w:sz w:val="28"/>
          <w:szCs w:val="28"/>
        </w:rPr>
      </w:pPr>
      <w:r w:rsidRPr="00382486">
        <w:rPr>
          <w:sz w:val="28"/>
          <w:szCs w:val="28"/>
        </w:rPr>
        <w:t xml:space="preserve">- </w:t>
      </w:r>
      <w:r w:rsidR="00FB6DE5" w:rsidRPr="00FB6DE5">
        <w:rPr>
          <w:sz w:val="28"/>
          <w:szCs w:val="28"/>
        </w:rPr>
        <w:t xml:space="preserve">Получатель субсидии не должен </w:t>
      </w:r>
      <w:r w:rsidR="003B280A" w:rsidRPr="00382486">
        <w:rPr>
          <w:sz w:val="28"/>
          <w:szCs w:val="28"/>
        </w:rPr>
        <w:t>являть</w:t>
      </w:r>
      <w:r w:rsidR="003B280A">
        <w:rPr>
          <w:sz w:val="28"/>
          <w:szCs w:val="28"/>
        </w:rPr>
        <w:t>с</w:t>
      </w:r>
      <w:r w:rsidR="003B280A" w:rsidRPr="00382486">
        <w:rPr>
          <w:sz w:val="28"/>
          <w:szCs w:val="28"/>
        </w:rPr>
        <w:t>я</w:t>
      </w:r>
      <w:r w:rsidRPr="00382486">
        <w:rPr>
          <w:sz w:val="28"/>
          <w:szCs w:val="28"/>
        </w:rPr>
        <w:t xml:space="preserve">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пятьдесят процентов.</w:t>
      </w:r>
    </w:p>
    <w:p w:rsidR="0097685B" w:rsidRPr="0097685B" w:rsidRDefault="003C723C" w:rsidP="0097685B">
      <w:pPr>
        <w:ind w:firstLine="567"/>
        <w:jc w:val="both"/>
        <w:rPr>
          <w:sz w:val="28"/>
          <w:szCs w:val="28"/>
        </w:rPr>
      </w:pPr>
      <w:r w:rsidRPr="003C723C">
        <w:rPr>
          <w:sz w:val="28"/>
          <w:szCs w:val="28"/>
        </w:rPr>
        <w:t>2.</w:t>
      </w:r>
      <w:r w:rsidR="0071002A">
        <w:rPr>
          <w:sz w:val="28"/>
          <w:szCs w:val="28"/>
        </w:rPr>
        <w:t>1</w:t>
      </w:r>
      <w:r w:rsidR="0097685B">
        <w:rPr>
          <w:sz w:val="28"/>
          <w:szCs w:val="28"/>
        </w:rPr>
        <w:t>1</w:t>
      </w:r>
      <w:r w:rsidRPr="003C723C">
        <w:rPr>
          <w:sz w:val="28"/>
          <w:szCs w:val="28"/>
        </w:rPr>
        <w:t xml:space="preserve">. </w:t>
      </w:r>
      <w:r w:rsidR="0097685B" w:rsidRPr="0097685B">
        <w:rPr>
          <w:sz w:val="28"/>
          <w:szCs w:val="28"/>
        </w:rPr>
        <w:t>В течение 10 рабочих дней со дня принятия Комиссией положительного решения о предоставлении Субсидии Департамент готовит проект муниципального правового акта администрации города Твери о предоставлении Субсидии.</w:t>
      </w:r>
    </w:p>
    <w:p w:rsidR="000F6D91" w:rsidRDefault="0097685B" w:rsidP="0097685B">
      <w:pPr>
        <w:ind w:firstLine="567"/>
        <w:jc w:val="both"/>
        <w:rPr>
          <w:sz w:val="28"/>
          <w:szCs w:val="28"/>
        </w:rPr>
      </w:pPr>
      <w:r w:rsidRPr="0097685B">
        <w:rPr>
          <w:sz w:val="28"/>
          <w:szCs w:val="28"/>
        </w:rPr>
        <w:t>2.1</w:t>
      </w:r>
      <w:r>
        <w:rPr>
          <w:sz w:val="28"/>
          <w:szCs w:val="28"/>
        </w:rPr>
        <w:t>2</w:t>
      </w:r>
      <w:r w:rsidRPr="0097685B">
        <w:rPr>
          <w:sz w:val="28"/>
          <w:szCs w:val="28"/>
        </w:rPr>
        <w:t xml:space="preserve">. На основании муниципального правового акта администрации города Твери </w:t>
      </w:r>
      <w:r w:rsidR="000F6D91">
        <w:rPr>
          <w:sz w:val="28"/>
          <w:szCs w:val="28"/>
        </w:rPr>
        <w:t xml:space="preserve">  </w:t>
      </w:r>
      <w:r w:rsidRPr="0097685B">
        <w:rPr>
          <w:sz w:val="28"/>
          <w:szCs w:val="28"/>
        </w:rPr>
        <w:t xml:space="preserve">о </w:t>
      </w:r>
      <w:r w:rsidR="000F6D91">
        <w:rPr>
          <w:sz w:val="28"/>
          <w:szCs w:val="28"/>
        </w:rPr>
        <w:t xml:space="preserve">  </w:t>
      </w:r>
      <w:r w:rsidRPr="0097685B">
        <w:rPr>
          <w:sz w:val="28"/>
          <w:szCs w:val="28"/>
        </w:rPr>
        <w:t xml:space="preserve">предоставлении </w:t>
      </w:r>
      <w:r w:rsidR="000F6D91">
        <w:rPr>
          <w:sz w:val="28"/>
          <w:szCs w:val="28"/>
        </w:rPr>
        <w:t xml:space="preserve">  </w:t>
      </w:r>
      <w:r w:rsidRPr="0097685B">
        <w:rPr>
          <w:sz w:val="28"/>
          <w:szCs w:val="28"/>
        </w:rPr>
        <w:t xml:space="preserve">Субсидии </w:t>
      </w:r>
      <w:r w:rsidR="000F6D91">
        <w:rPr>
          <w:sz w:val="28"/>
          <w:szCs w:val="28"/>
        </w:rPr>
        <w:t xml:space="preserve">  </w:t>
      </w:r>
      <w:r w:rsidRPr="0097685B">
        <w:rPr>
          <w:sz w:val="28"/>
          <w:szCs w:val="28"/>
        </w:rPr>
        <w:t xml:space="preserve">Департамент </w:t>
      </w:r>
      <w:r w:rsidR="000F6D91">
        <w:rPr>
          <w:sz w:val="28"/>
          <w:szCs w:val="28"/>
        </w:rPr>
        <w:t xml:space="preserve">  </w:t>
      </w:r>
      <w:r w:rsidRPr="0097685B">
        <w:rPr>
          <w:sz w:val="28"/>
          <w:szCs w:val="28"/>
        </w:rPr>
        <w:t xml:space="preserve">в </w:t>
      </w:r>
      <w:r w:rsidR="000F6D91">
        <w:rPr>
          <w:sz w:val="28"/>
          <w:szCs w:val="28"/>
        </w:rPr>
        <w:t xml:space="preserve">   </w:t>
      </w:r>
      <w:r w:rsidRPr="0097685B">
        <w:rPr>
          <w:sz w:val="28"/>
          <w:szCs w:val="28"/>
        </w:rPr>
        <w:t xml:space="preserve">течение </w:t>
      </w:r>
      <w:r w:rsidR="000F6D91">
        <w:rPr>
          <w:sz w:val="28"/>
          <w:szCs w:val="28"/>
        </w:rPr>
        <w:t xml:space="preserve"> </w:t>
      </w:r>
      <w:r w:rsidRPr="0097685B">
        <w:rPr>
          <w:sz w:val="28"/>
          <w:szCs w:val="28"/>
        </w:rPr>
        <w:t xml:space="preserve">5 рабочих дней </w:t>
      </w:r>
    </w:p>
    <w:p w:rsidR="0097685B" w:rsidRDefault="0097685B" w:rsidP="000F6D91">
      <w:pPr>
        <w:jc w:val="both"/>
        <w:rPr>
          <w:sz w:val="28"/>
          <w:szCs w:val="28"/>
        </w:rPr>
      </w:pPr>
      <w:r w:rsidRPr="0097685B">
        <w:rPr>
          <w:sz w:val="28"/>
          <w:szCs w:val="28"/>
        </w:rPr>
        <w:t>заключает с Получателем субсидии Соглашение по типовой форме, утвержденной департаментом финансов администрации города Твери.</w:t>
      </w:r>
    </w:p>
    <w:p w:rsidR="00B611BB" w:rsidRDefault="00FB6DE5" w:rsidP="00B611BB">
      <w:pPr>
        <w:ind w:firstLine="567"/>
        <w:jc w:val="both"/>
        <w:rPr>
          <w:sz w:val="28"/>
          <w:szCs w:val="28"/>
        </w:rPr>
      </w:pPr>
      <w:r>
        <w:rPr>
          <w:sz w:val="28"/>
          <w:szCs w:val="28"/>
        </w:rPr>
        <w:t>2.13.</w:t>
      </w:r>
      <w:r w:rsidR="00AE6C91">
        <w:rPr>
          <w:sz w:val="28"/>
          <w:szCs w:val="28"/>
        </w:rPr>
        <w:t xml:space="preserve"> </w:t>
      </w:r>
      <w:r w:rsidRPr="00FB6DE5">
        <w:rPr>
          <w:sz w:val="28"/>
          <w:szCs w:val="28"/>
        </w:rPr>
        <w:t>Перечисление Субсиди</w:t>
      </w:r>
      <w:r w:rsidR="00A567B2">
        <w:rPr>
          <w:sz w:val="28"/>
          <w:szCs w:val="28"/>
        </w:rPr>
        <w:t>и</w:t>
      </w:r>
      <w:r w:rsidRPr="00FB6DE5">
        <w:rPr>
          <w:sz w:val="28"/>
          <w:szCs w:val="28"/>
        </w:rPr>
        <w:t xml:space="preserve"> Получателю субсиди</w:t>
      </w:r>
      <w:r>
        <w:rPr>
          <w:sz w:val="28"/>
          <w:szCs w:val="28"/>
        </w:rPr>
        <w:t>и</w:t>
      </w:r>
      <w:r w:rsidRPr="00FB6DE5">
        <w:rPr>
          <w:sz w:val="28"/>
          <w:szCs w:val="28"/>
        </w:rPr>
        <w:t xml:space="preserve"> осуществляется на расчетный </w:t>
      </w:r>
      <w:r w:rsidR="00B611BB">
        <w:rPr>
          <w:sz w:val="28"/>
          <w:szCs w:val="28"/>
        </w:rPr>
        <w:t xml:space="preserve"> </w:t>
      </w:r>
      <w:r w:rsidRPr="00FB6DE5">
        <w:rPr>
          <w:sz w:val="28"/>
          <w:szCs w:val="28"/>
        </w:rPr>
        <w:t xml:space="preserve">счет или </w:t>
      </w:r>
      <w:r w:rsidR="00B611BB">
        <w:rPr>
          <w:sz w:val="28"/>
          <w:szCs w:val="28"/>
        </w:rPr>
        <w:t xml:space="preserve"> </w:t>
      </w:r>
      <w:r w:rsidRPr="00FB6DE5">
        <w:rPr>
          <w:sz w:val="28"/>
          <w:szCs w:val="28"/>
        </w:rPr>
        <w:t>корреспондентский счет, открытый Получател</w:t>
      </w:r>
      <w:r w:rsidR="00787B4D">
        <w:rPr>
          <w:sz w:val="28"/>
          <w:szCs w:val="28"/>
        </w:rPr>
        <w:t>ем</w:t>
      </w:r>
      <w:r w:rsidRPr="00FB6DE5">
        <w:rPr>
          <w:sz w:val="28"/>
          <w:szCs w:val="28"/>
        </w:rPr>
        <w:t xml:space="preserve"> субсидии </w:t>
      </w:r>
      <w:proofErr w:type="gramStart"/>
      <w:r w:rsidRPr="00FB6DE5">
        <w:rPr>
          <w:sz w:val="28"/>
          <w:szCs w:val="28"/>
        </w:rPr>
        <w:t>в</w:t>
      </w:r>
      <w:proofErr w:type="gramEnd"/>
      <w:r w:rsidRPr="00FB6DE5">
        <w:rPr>
          <w:sz w:val="28"/>
          <w:szCs w:val="28"/>
        </w:rPr>
        <w:t xml:space="preserve"> </w:t>
      </w:r>
    </w:p>
    <w:p w:rsidR="00CF0BF3" w:rsidRDefault="00E87C7B" w:rsidP="00FB6DE5">
      <w:pPr>
        <w:jc w:val="both"/>
        <w:rPr>
          <w:sz w:val="28"/>
          <w:szCs w:val="28"/>
        </w:rPr>
      </w:pPr>
      <w:r>
        <w:rPr>
          <w:sz w:val="28"/>
          <w:szCs w:val="28"/>
        </w:rPr>
        <w:t xml:space="preserve"> </w:t>
      </w:r>
      <w:r w:rsidR="00FB6DE5" w:rsidRPr="00FB6DE5">
        <w:rPr>
          <w:sz w:val="28"/>
          <w:szCs w:val="28"/>
        </w:rPr>
        <w:t>учреждениях Центрального банка Российской Федерации или кредитных организациях, на основании заключенного Соглашения не позднее 10 рабочих дней со дня издания муниципального правового акта администрации города Твери о предоставлении Субсидии и при условии соответствия Получателя субсидии по состоянию на дату</w:t>
      </w:r>
      <w:r w:rsidR="008201D1">
        <w:rPr>
          <w:sz w:val="28"/>
          <w:szCs w:val="28"/>
        </w:rPr>
        <w:t>,</w:t>
      </w:r>
      <w:r w:rsidR="00FB6DE5" w:rsidRPr="00FB6DE5">
        <w:rPr>
          <w:sz w:val="28"/>
          <w:szCs w:val="28"/>
        </w:rPr>
        <w:t xml:space="preserve"> предшествующую дате подачи Заявки, требованиям, предусмотренным пунктом 2.1</w:t>
      </w:r>
      <w:r w:rsidR="00CF0BF3">
        <w:rPr>
          <w:sz w:val="28"/>
          <w:szCs w:val="28"/>
        </w:rPr>
        <w:t>0</w:t>
      </w:r>
      <w:r w:rsidR="00FB6DE5" w:rsidRPr="00FB6DE5">
        <w:rPr>
          <w:sz w:val="28"/>
          <w:szCs w:val="28"/>
        </w:rPr>
        <w:t xml:space="preserve"> настоящего Порядка.</w:t>
      </w:r>
    </w:p>
    <w:p w:rsidR="001E7213" w:rsidRDefault="00243BF6" w:rsidP="00243BF6">
      <w:pPr>
        <w:jc w:val="center"/>
        <w:rPr>
          <w:sz w:val="28"/>
          <w:szCs w:val="28"/>
        </w:rPr>
      </w:pPr>
      <w:r>
        <w:rPr>
          <w:sz w:val="28"/>
          <w:szCs w:val="28"/>
        </w:rPr>
        <w:lastRenderedPageBreak/>
        <w:t>6</w:t>
      </w:r>
    </w:p>
    <w:p w:rsidR="00243BF6" w:rsidRPr="00243BF6" w:rsidRDefault="00243BF6" w:rsidP="00243BF6">
      <w:pPr>
        <w:jc w:val="center"/>
        <w:rPr>
          <w:sz w:val="16"/>
          <w:szCs w:val="16"/>
        </w:rPr>
      </w:pPr>
    </w:p>
    <w:p w:rsidR="000E6D3D" w:rsidRDefault="00A403CF" w:rsidP="00CF0BF3">
      <w:pPr>
        <w:jc w:val="center"/>
        <w:rPr>
          <w:sz w:val="28"/>
          <w:szCs w:val="28"/>
        </w:rPr>
      </w:pPr>
      <w:r w:rsidRPr="00A403CF">
        <w:rPr>
          <w:sz w:val="28"/>
          <w:szCs w:val="28"/>
        </w:rPr>
        <w:t xml:space="preserve">3. </w:t>
      </w:r>
      <w:r w:rsidR="000E6D3D">
        <w:rPr>
          <w:sz w:val="28"/>
          <w:szCs w:val="28"/>
        </w:rPr>
        <w:t>С</w:t>
      </w:r>
      <w:r w:rsidRPr="00A403CF">
        <w:rPr>
          <w:sz w:val="28"/>
          <w:szCs w:val="28"/>
        </w:rPr>
        <w:t>роки и формы предоставления</w:t>
      </w:r>
      <w:r w:rsidR="000E6D3D">
        <w:rPr>
          <w:sz w:val="28"/>
          <w:szCs w:val="28"/>
        </w:rPr>
        <w:t xml:space="preserve"> П</w:t>
      </w:r>
      <w:r w:rsidRPr="00A403CF">
        <w:rPr>
          <w:sz w:val="28"/>
          <w:szCs w:val="28"/>
        </w:rPr>
        <w:t>олучателем</w:t>
      </w:r>
    </w:p>
    <w:p w:rsidR="00A403CF" w:rsidRDefault="00A403CF" w:rsidP="00CF0BF3">
      <w:pPr>
        <w:jc w:val="center"/>
        <w:rPr>
          <w:sz w:val="28"/>
          <w:szCs w:val="28"/>
        </w:rPr>
      </w:pPr>
      <w:r w:rsidRPr="00A403CF">
        <w:rPr>
          <w:sz w:val="28"/>
          <w:szCs w:val="28"/>
        </w:rPr>
        <w:t>субсидии отчетности</w:t>
      </w:r>
    </w:p>
    <w:p w:rsidR="00CF0BF3" w:rsidRPr="00A403CF" w:rsidRDefault="00CF0BF3" w:rsidP="00CF0BF3">
      <w:pPr>
        <w:jc w:val="center"/>
        <w:rPr>
          <w:sz w:val="28"/>
          <w:szCs w:val="28"/>
        </w:rPr>
      </w:pPr>
    </w:p>
    <w:p w:rsidR="003D0911" w:rsidRDefault="00A403CF" w:rsidP="00AE7558">
      <w:pPr>
        <w:ind w:firstLine="567"/>
        <w:jc w:val="both"/>
        <w:rPr>
          <w:sz w:val="28"/>
          <w:szCs w:val="28"/>
        </w:rPr>
      </w:pPr>
      <w:r w:rsidRPr="00A403CF">
        <w:rPr>
          <w:sz w:val="28"/>
          <w:szCs w:val="28"/>
        </w:rPr>
        <w:t xml:space="preserve">3.1. </w:t>
      </w:r>
      <w:r w:rsidR="003D0911">
        <w:rPr>
          <w:sz w:val="28"/>
          <w:szCs w:val="28"/>
        </w:rPr>
        <w:t>Департамент</w:t>
      </w:r>
      <w:r w:rsidR="000E6D3D">
        <w:rPr>
          <w:sz w:val="28"/>
          <w:szCs w:val="28"/>
        </w:rPr>
        <w:t xml:space="preserve"> </w:t>
      </w:r>
      <w:r w:rsidR="003D0911" w:rsidRPr="003D0911">
        <w:rPr>
          <w:sz w:val="28"/>
          <w:szCs w:val="28"/>
        </w:rPr>
        <w:t xml:space="preserve">вправе устанавливать в </w:t>
      </w:r>
      <w:r w:rsidR="000E6D3D">
        <w:rPr>
          <w:sz w:val="28"/>
          <w:szCs w:val="28"/>
        </w:rPr>
        <w:t>С</w:t>
      </w:r>
      <w:r w:rsidR="003D0911" w:rsidRPr="003D0911">
        <w:rPr>
          <w:sz w:val="28"/>
          <w:szCs w:val="28"/>
        </w:rPr>
        <w:t xml:space="preserve">оглашении сроки и формы представления </w:t>
      </w:r>
      <w:r w:rsidR="00CF0BF3">
        <w:rPr>
          <w:sz w:val="28"/>
          <w:szCs w:val="28"/>
        </w:rPr>
        <w:t xml:space="preserve">Получателем субсидии </w:t>
      </w:r>
      <w:r w:rsidR="003D0911" w:rsidRPr="003D0911">
        <w:rPr>
          <w:sz w:val="28"/>
          <w:szCs w:val="28"/>
        </w:rPr>
        <w:t>отчет</w:t>
      </w:r>
      <w:r w:rsidR="00CF0BF3">
        <w:rPr>
          <w:sz w:val="28"/>
          <w:szCs w:val="28"/>
        </w:rPr>
        <w:t>ности</w:t>
      </w:r>
      <w:r w:rsidR="003D0911" w:rsidRPr="003D0911">
        <w:rPr>
          <w:sz w:val="28"/>
          <w:szCs w:val="28"/>
        </w:rPr>
        <w:t>.</w:t>
      </w:r>
    </w:p>
    <w:p w:rsidR="00CF0BF3" w:rsidRDefault="00CF0BF3" w:rsidP="00AE7558">
      <w:pPr>
        <w:ind w:firstLine="567"/>
        <w:jc w:val="both"/>
        <w:rPr>
          <w:sz w:val="28"/>
          <w:szCs w:val="28"/>
        </w:rPr>
      </w:pPr>
    </w:p>
    <w:p w:rsidR="00A403CF" w:rsidRPr="00A403CF" w:rsidRDefault="00A403CF" w:rsidP="00AE7558">
      <w:pPr>
        <w:jc w:val="center"/>
        <w:rPr>
          <w:sz w:val="28"/>
          <w:szCs w:val="28"/>
        </w:rPr>
      </w:pPr>
      <w:r w:rsidRPr="00A403CF">
        <w:rPr>
          <w:sz w:val="28"/>
          <w:szCs w:val="28"/>
        </w:rPr>
        <w:t>4. Осуществление контроля соблюдения условий,</w:t>
      </w:r>
    </w:p>
    <w:p w:rsidR="00A403CF" w:rsidRPr="00A403CF" w:rsidRDefault="00A403CF" w:rsidP="00AE7558">
      <w:pPr>
        <w:jc w:val="center"/>
        <w:rPr>
          <w:sz w:val="28"/>
          <w:szCs w:val="28"/>
        </w:rPr>
      </w:pPr>
      <w:r w:rsidRPr="00A403CF">
        <w:rPr>
          <w:sz w:val="28"/>
          <w:szCs w:val="28"/>
        </w:rPr>
        <w:t xml:space="preserve">целей и порядка предоставления </w:t>
      </w:r>
      <w:r w:rsidR="000E6D3D">
        <w:rPr>
          <w:sz w:val="28"/>
          <w:szCs w:val="28"/>
        </w:rPr>
        <w:t>С</w:t>
      </w:r>
      <w:r w:rsidRPr="00A403CF">
        <w:rPr>
          <w:sz w:val="28"/>
          <w:szCs w:val="28"/>
        </w:rPr>
        <w:t>убсиди</w:t>
      </w:r>
      <w:r w:rsidR="000E6D3D">
        <w:rPr>
          <w:sz w:val="28"/>
          <w:szCs w:val="28"/>
        </w:rPr>
        <w:t>и</w:t>
      </w:r>
    </w:p>
    <w:p w:rsidR="00A403CF" w:rsidRDefault="00A403CF" w:rsidP="00AE7558">
      <w:pPr>
        <w:jc w:val="center"/>
        <w:rPr>
          <w:sz w:val="28"/>
          <w:szCs w:val="28"/>
        </w:rPr>
      </w:pPr>
      <w:r w:rsidRPr="00A403CF">
        <w:rPr>
          <w:sz w:val="28"/>
          <w:szCs w:val="28"/>
        </w:rPr>
        <w:t>и ответственность за их нарушение</w:t>
      </w:r>
    </w:p>
    <w:p w:rsidR="00CF0BF3" w:rsidRDefault="00CF0BF3" w:rsidP="00AE7558">
      <w:pPr>
        <w:jc w:val="center"/>
        <w:rPr>
          <w:sz w:val="28"/>
          <w:szCs w:val="28"/>
        </w:rPr>
      </w:pPr>
    </w:p>
    <w:p w:rsidR="000E6011" w:rsidRDefault="000E6011" w:rsidP="00AE7558">
      <w:pPr>
        <w:ind w:firstLine="567"/>
        <w:jc w:val="both"/>
        <w:rPr>
          <w:sz w:val="28"/>
          <w:szCs w:val="28"/>
        </w:rPr>
      </w:pPr>
      <w:r w:rsidRPr="000E6011">
        <w:rPr>
          <w:sz w:val="28"/>
          <w:szCs w:val="28"/>
        </w:rPr>
        <w:t xml:space="preserve">4.1. Департамент и органы муниципального финансового контроля осуществляют контроль и проводят проверку соблюдения </w:t>
      </w:r>
      <w:r w:rsidR="000E6D3D">
        <w:rPr>
          <w:sz w:val="28"/>
          <w:szCs w:val="28"/>
        </w:rPr>
        <w:t>П</w:t>
      </w:r>
      <w:r w:rsidRPr="000E6011">
        <w:rPr>
          <w:sz w:val="28"/>
          <w:szCs w:val="28"/>
        </w:rPr>
        <w:t xml:space="preserve">олучателем субсидии условий, целей и порядка предоставления </w:t>
      </w:r>
      <w:r w:rsidR="000E6D3D">
        <w:rPr>
          <w:sz w:val="28"/>
          <w:szCs w:val="28"/>
        </w:rPr>
        <w:t>С</w:t>
      </w:r>
      <w:r w:rsidRPr="000E6011">
        <w:rPr>
          <w:sz w:val="28"/>
          <w:szCs w:val="28"/>
        </w:rPr>
        <w:t>убсиди</w:t>
      </w:r>
      <w:r w:rsidR="000E6D3D">
        <w:rPr>
          <w:sz w:val="28"/>
          <w:szCs w:val="28"/>
        </w:rPr>
        <w:t>и</w:t>
      </w:r>
      <w:r w:rsidRPr="000E6011">
        <w:rPr>
          <w:sz w:val="28"/>
          <w:szCs w:val="28"/>
        </w:rPr>
        <w:t>.</w:t>
      </w:r>
    </w:p>
    <w:p w:rsidR="000E6011" w:rsidRPr="000E6011" w:rsidRDefault="00200F3A" w:rsidP="00AE7558">
      <w:pPr>
        <w:ind w:firstLine="567"/>
        <w:jc w:val="both"/>
        <w:rPr>
          <w:sz w:val="28"/>
          <w:szCs w:val="28"/>
        </w:rPr>
      </w:pPr>
      <w:r>
        <w:rPr>
          <w:sz w:val="28"/>
          <w:szCs w:val="28"/>
        </w:rPr>
        <w:t xml:space="preserve">4.2. В случае нарушения </w:t>
      </w:r>
      <w:r w:rsidR="000E6D3D">
        <w:rPr>
          <w:sz w:val="28"/>
          <w:szCs w:val="28"/>
        </w:rPr>
        <w:t>П</w:t>
      </w:r>
      <w:r w:rsidR="000E6011" w:rsidRPr="000E6011">
        <w:rPr>
          <w:sz w:val="28"/>
          <w:szCs w:val="28"/>
        </w:rPr>
        <w:t xml:space="preserve">олучателем субсидии условий, установленных при предоставлении </w:t>
      </w:r>
      <w:r w:rsidR="000E6D3D">
        <w:rPr>
          <w:sz w:val="28"/>
          <w:szCs w:val="28"/>
        </w:rPr>
        <w:t>С</w:t>
      </w:r>
      <w:r w:rsidR="000E6011" w:rsidRPr="000E6011">
        <w:rPr>
          <w:sz w:val="28"/>
          <w:szCs w:val="28"/>
        </w:rPr>
        <w:t>убсидии, выявленного по фактам проверок, проведенных Департаментом или органами</w:t>
      </w:r>
      <w:r w:rsidR="00CF0BF3">
        <w:rPr>
          <w:sz w:val="28"/>
          <w:szCs w:val="28"/>
        </w:rPr>
        <w:t xml:space="preserve"> муниципального</w:t>
      </w:r>
      <w:r w:rsidR="000E6011" w:rsidRPr="000E6011">
        <w:rPr>
          <w:sz w:val="28"/>
          <w:szCs w:val="28"/>
        </w:rPr>
        <w:t xml:space="preserve"> финансового контроля, </w:t>
      </w:r>
      <w:r w:rsidR="000E6D3D">
        <w:rPr>
          <w:sz w:val="28"/>
          <w:szCs w:val="28"/>
        </w:rPr>
        <w:t>С</w:t>
      </w:r>
      <w:r w:rsidR="000E6011" w:rsidRPr="000E6011">
        <w:rPr>
          <w:sz w:val="28"/>
          <w:szCs w:val="28"/>
        </w:rPr>
        <w:t>убсидия подлежит возврату в порядке и сроки, определенные настоящим Порядком.</w:t>
      </w:r>
    </w:p>
    <w:p w:rsidR="000E6011" w:rsidRPr="000E6011" w:rsidRDefault="000E6011" w:rsidP="00AE7558">
      <w:pPr>
        <w:ind w:firstLine="567"/>
        <w:jc w:val="both"/>
        <w:rPr>
          <w:sz w:val="28"/>
          <w:szCs w:val="28"/>
        </w:rPr>
      </w:pPr>
      <w:r w:rsidRPr="000E6011">
        <w:rPr>
          <w:sz w:val="28"/>
          <w:szCs w:val="28"/>
        </w:rPr>
        <w:t xml:space="preserve">4.2.1. Факт нарушения условий, установленных при предоставлении </w:t>
      </w:r>
      <w:r w:rsidR="000E6D3D">
        <w:rPr>
          <w:sz w:val="28"/>
          <w:szCs w:val="28"/>
        </w:rPr>
        <w:t>С</w:t>
      </w:r>
      <w:r w:rsidRPr="000E6011">
        <w:rPr>
          <w:sz w:val="28"/>
          <w:szCs w:val="28"/>
        </w:rPr>
        <w:t>убсидии настоящим Порядком, устанавливается Департаментом либо органом муниципального финансового контроля в акте проверки</w:t>
      </w:r>
      <w:r w:rsidR="00692457">
        <w:rPr>
          <w:sz w:val="28"/>
          <w:szCs w:val="28"/>
        </w:rPr>
        <w:t xml:space="preserve"> (далее – Акт проверки)</w:t>
      </w:r>
      <w:r w:rsidRPr="000E6011">
        <w:rPr>
          <w:sz w:val="28"/>
          <w:szCs w:val="28"/>
        </w:rPr>
        <w:t xml:space="preserve">. Акт проверки составляется Департаментом либо органом муниципального финансового контроля в течение 10 </w:t>
      </w:r>
      <w:r w:rsidR="000E6D3D">
        <w:rPr>
          <w:sz w:val="28"/>
          <w:szCs w:val="28"/>
        </w:rPr>
        <w:t xml:space="preserve">(десяти) </w:t>
      </w:r>
      <w:r w:rsidRPr="000E6011">
        <w:rPr>
          <w:sz w:val="28"/>
          <w:szCs w:val="28"/>
        </w:rPr>
        <w:t xml:space="preserve">рабочих дней с момента выявления факта нарушения условий, установленных при предоставлении </w:t>
      </w:r>
      <w:r w:rsidR="000E6D3D">
        <w:rPr>
          <w:sz w:val="28"/>
          <w:szCs w:val="28"/>
        </w:rPr>
        <w:t>С</w:t>
      </w:r>
      <w:r w:rsidRPr="000E6011">
        <w:rPr>
          <w:sz w:val="28"/>
          <w:szCs w:val="28"/>
        </w:rPr>
        <w:t>убсидии настоящим Порядком.</w:t>
      </w:r>
    </w:p>
    <w:p w:rsidR="000E6011" w:rsidRPr="000E6011" w:rsidRDefault="000E6011" w:rsidP="00AE7558">
      <w:pPr>
        <w:ind w:firstLine="567"/>
        <w:jc w:val="both"/>
        <w:rPr>
          <w:sz w:val="28"/>
          <w:szCs w:val="28"/>
        </w:rPr>
      </w:pPr>
      <w:r w:rsidRPr="000E6011">
        <w:rPr>
          <w:sz w:val="28"/>
          <w:szCs w:val="28"/>
        </w:rPr>
        <w:t xml:space="preserve">4.2.2. Департамент либо орган муниципального финансового контроля в течение 10 </w:t>
      </w:r>
      <w:r w:rsidR="000E6D3D" w:rsidRPr="000E6D3D">
        <w:rPr>
          <w:sz w:val="28"/>
          <w:szCs w:val="28"/>
        </w:rPr>
        <w:t xml:space="preserve">(десяти) </w:t>
      </w:r>
      <w:r w:rsidRPr="000E6011">
        <w:rPr>
          <w:sz w:val="28"/>
          <w:szCs w:val="28"/>
        </w:rPr>
        <w:t xml:space="preserve">рабочих дней со дня составления </w:t>
      </w:r>
      <w:r w:rsidR="00692457">
        <w:rPr>
          <w:sz w:val="28"/>
          <w:szCs w:val="28"/>
        </w:rPr>
        <w:t>А</w:t>
      </w:r>
      <w:r w:rsidR="002A0555">
        <w:rPr>
          <w:sz w:val="28"/>
          <w:szCs w:val="28"/>
        </w:rPr>
        <w:t>кта проверки</w:t>
      </w:r>
      <w:r w:rsidRPr="000E6011">
        <w:rPr>
          <w:sz w:val="28"/>
          <w:szCs w:val="28"/>
        </w:rPr>
        <w:t xml:space="preserve"> </w:t>
      </w:r>
      <w:r w:rsidR="00692457">
        <w:rPr>
          <w:sz w:val="28"/>
          <w:szCs w:val="28"/>
        </w:rPr>
        <w:t>указанный А</w:t>
      </w:r>
      <w:r w:rsidR="00692457" w:rsidRPr="00692457">
        <w:rPr>
          <w:sz w:val="28"/>
          <w:szCs w:val="28"/>
        </w:rPr>
        <w:t xml:space="preserve">кт проверки </w:t>
      </w:r>
      <w:r w:rsidRPr="000E6011">
        <w:rPr>
          <w:sz w:val="28"/>
          <w:szCs w:val="28"/>
        </w:rPr>
        <w:t xml:space="preserve">доводит до сведения </w:t>
      </w:r>
      <w:r w:rsidR="000E6D3D">
        <w:rPr>
          <w:sz w:val="28"/>
          <w:szCs w:val="28"/>
        </w:rPr>
        <w:t>П</w:t>
      </w:r>
      <w:r w:rsidRPr="000E6011">
        <w:rPr>
          <w:sz w:val="28"/>
          <w:szCs w:val="28"/>
        </w:rPr>
        <w:t>олучателя субсидии.</w:t>
      </w:r>
    </w:p>
    <w:p w:rsidR="000E6011" w:rsidRPr="000E6011" w:rsidRDefault="000E6011" w:rsidP="00AE7558">
      <w:pPr>
        <w:ind w:firstLine="567"/>
        <w:jc w:val="both"/>
        <w:rPr>
          <w:sz w:val="28"/>
          <w:szCs w:val="28"/>
        </w:rPr>
      </w:pPr>
      <w:r w:rsidRPr="000E6011">
        <w:rPr>
          <w:sz w:val="28"/>
          <w:szCs w:val="28"/>
        </w:rPr>
        <w:t xml:space="preserve">4.2.3. Возврат денежных средств осуществляется </w:t>
      </w:r>
      <w:r w:rsidR="00692457">
        <w:rPr>
          <w:sz w:val="28"/>
          <w:szCs w:val="28"/>
        </w:rPr>
        <w:t>П</w:t>
      </w:r>
      <w:r w:rsidRPr="000E6011">
        <w:rPr>
          <w:sz w:val="28"/>
          <w:szCs w:val="28"/>
        </w:rPr>
        <w:t xml:space="preserve">олучателем субсидии в течение 7 </w:t>
      </w:r>
      <w:r w:rsidR="00692457">
        <w:rPr>
          <w:sz w:val="28"/>
          <w:szCs w:val="28"/>
        </w:rPr>
        <w:t xml:space="preserve">(семи) </w:t>
      </w:r>
      <w:r w:rsidRPr="000E6011">
        <w:rPr>
          <w:sz w:val="28"/>
          <w:szCs w:val="28"/>
        </w:rPr>
        <w:t xml:space="preserve">рабочих дней с даты доведения до сведения </w:t>
      </w:r>
      <w:r w:rsidR="00692457">
        <w:rPr>
          <w:sz w:val="28"/>
          <w:szCs w:val="28"/>
        </w:rPr>
        <w:t>П</w:t>
      </w:r>
      <w:r w:rsidRPr="000E6011">
        <w:rPr>
          <w:sz w:val="28"/>
          <w:szCs w:val="28"/>
        </w:rPr>
        <w:t xml:space="preserve">олучателя субсидии </w:t>
      </w:r>
      <w:r w:rsidR="00692457">
        <w:rPr>
          <w:sz w:val="28"/>
          <w:szCs w:val="28"/>
        </w:rPr>
        <w:t>А</w:t>
      </w:r>
      <w:r w:rsidRPr="000E6011">
        <w:rPr>
          <w:sz w:val="28"/>
          <w:szCs w:val="28"/>
        </w:rPr>
        <w:t>кта проверки.</w:t>
      </w:r>
    </w:p>
    <w:p w:rsidR="007D5B00" w:rsidRDefault="000E6011" w:rsidP="00AE7558">
      <w:pPr>
        <w:ind w:firstLine="567"/>
        <w:jc w:val="both"/>
        <w:rPr>
          <w:sz w:val="28"/>
          <w:szCs w:val="28"/>
        </w:rPr>
      </w:pPr>
      <w:r w:rsidRPr="000E6011">
        <w:rPr>
          <w:sz w:val="28"/>
          <w:szCs w:val="28"/>
        </w:rPr>
        <w:t xml:space="preserve">4.3. В случае отказа </w:t>
      </w:r>
      <w:r w:rsidR="00692457">
        <w:rPr>
          <w:sz w:val="28"/>
          <w:szCs w:val="28"/>
        </w:rPr>
        <w:t>П</w:t>
      </w:r>
      <w:r w:rsidRPr="000E6011">
        <w:rPr>
          <w:sz w:val="28"/>
          <w:szCs w:val="28"/>
        </w:rPr>
        <w:t xml:space="preserve">олучателя субсидии возвратить </w:t>
      </w:r>
      <w:r w:rsidR="00692457">
        <w:rPr>
          <w:sz w:val="28"/>
          <w:szCs w:val="28"/>
        </w:rPr>
        <w:t>С</w:t>
      </w:r>
      <w:r w:rsidRPr="000E6011">
        <w:rPr>
          <w:sz w:val="28"/>
          <w:szCs w:val="28"/>
        </w:rPr>
        <w:t xml:space="preserve">убсидию по основаниям, указанным в пункте 4.2 настоящего Порядка, Департамент взыскивает </w:t>
      </w:r>
      <w:r w:rsidR="00692457">
        <w:rPr>
          <w:sz w:val="28"/>
          <w:szCs w:val="28"/>
        </w:rPr>
        <w:t>С</w:t>
      </w:r>
      <w:r w:rsidRPr="000E6011">
        <w:rPr>
          <w:sz w:val="28"/>
          <w:szCs w:val="28"/>
        </w:rPr>
        <w:t>убсидию в судебном порядке.</w:t>
      </w:r>
    </w:p>
    <w:p w:rsidR="007D5B00" w:rsidRDefault="007D5B00" w:rsidP="00AE7558">
      <w:pPr>
        <w:ind w:firstLine="567"/>
        <w:rPr>
          <w:sz w:val="28"/>
          <w:szCs w:val="28"/>
        </w:rPr>
      </w:pPr>
    </w:p>
    <w:p w:rsidR="002A290E" w:rsidRDefault="002A290E" w:rsidP="00AE7558">
      <w:pPr>
        <w:ind w:firstLine="567"/>
        <w:rPr>
          <w:sz w:val="28"/>
          <w:szCs w:val="28"/>
        </w:rPr>
      </w:pPr>
    </w:p>
    <w:p w:rsidR="002A290E" w:rsidRPr="002A0555" w:rsidRDefault="002A0555" w:rsidP="002A290E">
      <w:pPr>
        <w:jc w:val="both"/>
        <w:rPr>
          <w:sz w:val="28"/>
          <w:szCs w:val="28"/>
        </w:rPr>
      </w:pPr>
      <w:r w:rsidRPr="002A0555">
        <w:rPr>
          <w:sz w:val="28"/>
          <w:szCs w:val="28"/>
        </w:rPr>
        <w:t>Начальник</w:t>
      </w:r>
      <w:r w:rsidR="002A290E" w:rsidRPr="002A0555">
        <w:rPr>
          <w:sz w:val="28"/>
          <w:szCs w:val="28"/>
        </w:rPr>
        <w:t xml:space="preserve"> департамента дорожного </w:t>
      </w:r>
    </w:p>
    <w:p w:rsidR="002A290E" w:rsidRPr="002A0555" w:rsidRDefault="002A290E" w:rsidP="002A290E">
      <w:pPr>
        <w:jc w:val="both"/>
        <w:rPr>
          <w:sz w:val="28"/>
          <w:szCs w:val="28"/>
        </w:rPr>
      </w:pPr>
      <w:r w:rsidRPr="002A0555">
        <w:rPr>
          <w:sz w:val="28"/>
          <w:szCs w:val="28"/>
        </w:rPr>
        <w:t xml:space="preserve">хозяйства, благоустройства и транспорта                                                               </w:t>
      </w:r>
    </w:p>
    <w:p w:rsidR="00E87C7B" w:rsidRDefault="002A290E" w:rsidP="002A290E">
      <w:pPr>
        <w:jc w:val="both"/>
        <w:rPr>
          <w:sz w:val="28"/>
          <w:szCs w:val="28"/>
        </w:rPr>
      </w:pPr>
      <w:r w:rsidRPr="002A0555">
        <w:rPr>
          <w:sz w:val="28"/>
          <w:szCs w:val="28"/>
        </w:rPr>
        <w:t xml:space="preserve">администрации города Твери                                                                  </w:t>
      </w:r>
      <w:r w:rsidR="002A0555" w:rsidRPr="002A0555">
        <w:rPr>
          <w:sz w:val="28"/>
          <w:szCs w:val="28"/>
        </w:rPr>
        <w:t>С.В. Романов</w:t>
      </w:r>
    </w:p>
    <w:p w:rsidR="00E87C7B" w:rsidRDefault="00E87C7B" w:rsidP="00AE7558">
      <w:pPr>
        <w:jc w:val="both"/>
        <w:rPr>
          <w:sz w:val="28"/>
          <w:szCs w:val="28"/>
        </w:rPr>
      </w:pPr>
    </w:p>
    <w:p w:rsidR="00E87C7B" w:rsidRDefault="00E87C7B" w:rsidP="00AE7558">
      <w:pPr>
        <w:jc w:val="both"/>
        <w:rPr>
          <w:sz w:val="28"/>
          <w:szCs w:val="28"/>
        </w:rPr>
      </w:pPr>
    </w:p>
    <w:p w:rsidR="00E87C7B" w:rsidRDefault="00E87C7B" w:rsidP="00AE7558">
      <w:pPr>
        <w:jc w:val="both"/>
        <w:rPr>
          <w:sz w:val="28"/>
          <w:szCs w:val="28"/>
        </w:rPr>
      </w:pPr>
    </w:p>
    <w:p w:rsidR="00E87C7B" w:rsidRDefault="00E87C7B" w:rsidP="00AE7558">
      <w:pPr>
        <w:jc w:val="both"/>
        <w:rPr>
          <w:sz w:val="28"/>
          <w:szCs w:val="28"/>
        </w:rPr>
      </w:pPr>
    </w:p>
    <w:p w:rsidR="00E87C7B" w:rsidRDefault="00E87C7B" w:rsidP="00AE7558">
      <w:pPr>
        <w:jc w:val="both"/>
        <w:rPr>
          <w:sz w:val="28"/>
          <w:szCs w:val="28"/>
        </w:rPr>
      </w:pPr>
    </w:p>
    <w:p w:rsidR="00E87C7B" w:rsidRDefault="00E87C7B" w:rsidP="00AE7558">
      <w:pPr>
        <w:jc w:val="both"/>
        <w:rPr>
          <w:sz w:val="28"/>
          <w:szCs w:val="28"/>
        </w:rPr>
      </w:pPr>
    </w:p>
    <w:p w:rsidR="00416421" w:rsidRPr="00366C22" w:rsidRDefault="00E3234B" w:rsidP="00366C22">
      <w:pPr>
        <w:jc w:val="both"/>
        <w:rPr>
          <w:sz w:val="28"/>
          <w:szCs w:val="28"/>
        </w:rPr>
      </w:pPr>
      <w:r w:rsidRPr="00E3234B">
        <w:rPr>
          <w:sz w:val="28"/>
          <w:szCs w:val="28"/>
        </w:rPr>
        <w:t xml:space="preserve">    </w:t>
      </w:r>
      <w:r w:rsidR="007D5B00" w:rsidRPr="007D5B00">
        <w:rPr>
          <w:sz w:val="28"/>
          <w:szCs w:val="28"/>
        </w:rPr>
        <w:t xml:space="preserve">                                              </w:t>
      </w:r>
    </w:p>
    <w:sectPr w:rsidR="00416421" w:rsidRPr="00366C22" w:rsidSect="0050012F">
      <w:type w:val="continuous"/>
      <w:pgSz w:w="11907" w:h="16840" w:code="9"/>
      <w:pgMar w:top="142" w:right="708" w:bottom="851" w:left="1276" w:header="397" w:footer="22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F41" w:rsidRDefault="00115F41">
      <w:r>
        <w:separator/>
      </w:r>
    </w:p>
  </w:endnote>
  <w:endnote w:type="continuationSeparator" w:id="0">
    <w:p w:rsidR="00115F41" w:rsidRDefault="0011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84" w:rsidRDefault="00FC1784">
    <w:pPr>
      <w:pStyle w:val="a5"/>
      <w:jc w:val="center"/>
    </w:pPr>
  </w:p>
  <w:p w:rsidR="0014115A" w:rsidRDefault="001411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F41" w:rsidRDefault="00115F41">
      <w:r>
        <w:separator/>
      </w:r>
    </w:p>
  </w:footnote>
  <w:footnote w:type="continuationSeparator" w:id="0">
    <w:p w:rsidR="00115F41" w:rsidRDefault="00115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15A" w:rsidRDefault="0014115A">
    <w:pPr>
      <w:pStyle w:val="a3"/>
      <w:jc w:val="center"/>
    </w:pPr>
  </w:p>
  <w:p w:rsidR="0014115A" w:rsidRDefault="001411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84" w:rsidRDefault="00FC1784" w:rsidP="00FC1784">
    <w:pPr>
      <w:pStyle w:val="a3"/>
    </w:pPr>
  </w:p>
  <w:p w:rsidR="00FC1784" w:rsidRDefault="00FC17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C5F"/>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1">
    <w:nsid w:val="05693D23"/>
    <w:multiLevelType w:val="singleLevel"/>
    <w:tmpl w:val="7A9E5A88"/>
    <w:lvl w:ilvl="0">
      <w:start w:val="1"/>
      <w:numFmt w:val="bullet"/>
      <w:lvlText w:val=""/>
      <w:lvlJc w:val="left"/>
      <w:pPr>
        <w:tabs>
          <w:tab w:val="num" w:pos="360"/>
        </w:tabs>
        <w:ind w:left="360" w:hanging="360"/>
      </w:pPr>
      <w:rPr>
        <w:rFonts w:ascii="Wingdings" w:hAnsi="Wingdings" w:hint="default"/>
      </w:rPr>
    </w:lvl>
  </w:abstractNum>
  <w:abstractNum w:abstractNumId="2">
    <w:nsid w:val="065C377E"/>
    <w:multiLevelType w:val="hybridMultilevel"/>
    <w:tmpl w:val="341A307C"/>
    <w:lvl w:ilvl="0" w:tplc="0419000F">
      <w:start w:val="2"/>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A858EE"/>
    <w:multiLevelType w:val="hybridMultilevel"/>
    <w:tmpl w:val="91AE25A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F70989"/>
    <w:multiLevelType w:val="multilevel"/>
    <w:tmpl w:val="1372468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44"/>
        </w:tabs>
        <w:ind w:left="644" w:hanging="360"/>
      </w:pPr>
      <w:rPr>
        <w:rFonts w:ascii="Symbol" w:hAnsi="Symbol"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5">
    <w:nsid w:val="0A5A602C"/>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6">
    <w:nsid w:val="0CA2430C"/>
    <w:multiLevelType w:val="hybridMultilevel"/>
    <w:tmpl w:val="567E90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5057CD"/>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58676ED"/>
    <w:multiLevelType w:val="multilevel"/>
    <w:tmpl w:val="7ED66CC0"/>
    <w:lvl w:ilvl="0">
      <w:start w:val="1"/>
      <w:numFmt w:val="decimal"/>
      <w:lvlText w:val="%1."/>
      <w:lvlJc w:val="left"/>
      <w:pPr>
        <w:tabs>
          <w:tab w:val="num" w:pos="660"/>
        </w:tabs>
        <w:ind w:left="660" w:hanging="360"/>
      </w:pPr>
      <w:rPr>
        <w:rFonts w:ascii="Times New Roman" w:eastAsia="Times New Roman" w:hAnsi="Times New Roman" w:cs="Times New Roman"/>
      </w:rPr>
    </w:lvl>
    <w:lvl w:ilvl="1">
      <w:start w:val="1"/>
      <w:numFmt w:val="decimal"/>
      <w:isLgl/>
      <w:lvlText w:val="%1.%2."/>
      <w:lvlJc w:val="left"/>
      <w:pPr>
        <w:tabs>
          <w:tab w:val="num" w:pos="1020"/>
        </w:tabs>
        <w:ind w:left="1020" w:hanging="720"/>
      </w:pPr>
      <w:rPr>
        <w:rFonts w:hint="default"/>
      </w:rPr>
    </w:lvl>
    <w:lvl w:ilvl="2">
      <w:start w:val="1"/>
      <w:numFmt w:val="decimal"/>
      <w:isLgl/>
      <w:lvlText w:val="%1.%2.%3."/>
      <w:lvlJc w:val="left"/>
      <w:pPr>
        <w:tabs>
          <w:tab w:val="num" w:pos="1020"/>
        </w:tabs>
        <w:ind w:left="1020" w:hanging="720"/>
      </w:pPr>
      <w:rPr>
        <w:rFonts w:hint="default"/>
      </w:rPr>
    </w:lvl>
    <w:lvl w:ilvl="3">
      <w:start w:val="1"/>
      <w:numFmt w:val="decimal"/>
      <w:isLgl/>
      <w:lvlText w:val="%1.%2.%3.%4."/>
      <w:lvlJc w:val="left"/>
      <w:pPr>
        <w:tabs>
          <w:tab w:val="num" w:pos="1380"/>
        </w:tabs>
        <w:ind w:left="1380" w:hanging="1080"/>
      </w:pPr>
      <w:rPr>
        <w:rFonts w:hint="default"/>
      </w:rPr>
    </w:lvl>
    <w:lvl w:ilvl="4">
      <w:start w:val="1"/>
      <w:numFmt w:val="decimal"/>
      <w:isLgl/>
      <w:lvlText w:val="%1.%2.%3.%4.%5."/>
      <w:lvlJc w:val="left"/>
      <w:pPr>
        <w:tabs>
          <w:tab w:val="num" w:pos="1380"/>
        </w:tabs>
        <w:ind w:left="1380" w:hanging="1080"/>
      </w:pPr>
      <w:rPr>
        <w:rFonts w:hint="default"/>
      </w:rPr>
    </w:lvl>
    <w:lvl w:ilvl="5">
      <w:start w:val="1"/>
      <w:numFmt w:val="decimal"/>
      <w:isLgl/>
      <w:lvlText w:val="%1.%2.%3.%4.%5.%6."/>
      <w:lvlJc w:val="left"/>
      <w:pPr>
        <w:tabs>
          <w:tab w:val="num" w:pos="1740"/>
        </w:tabs>
        <w:ind w:left="1740" w:hanging="1440"/>
      </w:pPr>
      <w:rPr>
        <w:rFonts w:hint="default"/>
      </w:rPr>
    </w:lvl>
    <w:lvl w:ilvl="6">
      <w:start w:val="1"/>
      <w:numFmt w:val="decimal"/>
      <w:isLgl/>
      <w:lvlText w:val="%1.%2.%3.%4.%5.%6.%7."/>
      <w:lvlJc w:val="left"/>
      <w:pPr>
        <w:tabs>
          <w:tab w:val="num" w:pos="2100"/>
        </w:tabs>
        <w:ind w:left="2100" w:hanging="1800"/>
      </w:pPr>
      <w:rPr>
        <w:rFonts w:hint="default"/>
      </w:rPr>
    </w:lvl>
    <w:lvl w:ilvl="7">
      <w:start w:val="1"/>
      <w:numFmt w:val="decimal"/>
      <w:isLgl/>
      <w:lvlText w:val="%1.%2.%3.%4.%5.%6.%7.%8."/>
      <w:lvlJc w:val="left"/>
      <w:pPr>
        <w:tabs>
          <w:tab w:val="num" w:pos="2100"/>
        </w:tabs>
        <w:ind w:left="2100" w:hanging="1800"/>
      </w:pPr>
      <w:rPr>
        <w:rFonts w:hint="default"/>
      </w:rPr>
    </w:lvl>
    <w:lvl w:ilvl="8">
      <w:start w:val="1"/>
      <w:numFmt w:val="decimal"/>
      <w:isLgl/>
      <w:lvlText w:val="%1.%2.%3.%4.%5.%6.%7.%8.%9."/>
      <w:lvlJc w:val="left"/>
      <w:pPr>
        <w:tabs>
          <w:tab w:val="num" w:pos="2460"/>
        </w:tabs>
        <w:ind w:left="2460" w:hanging="2160"/>
      </w:pPr>
      <w:rPr>
        <w:rFonts w:hint="default"/>
      </w:rPr>
    </w:lvl>
  </w:abstractNum>
  <w:abstractNum w:abstractNumId="9">
    <w:nsid w:val="1D7E160B"/>
    <w:multiLevelType w:val="multilevel"/>
    <w:tmpl w:val="8FBCBF8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FCD4380"/>
    <w:multiLevelType w:val="multilevel"/>
    <w:tmpl w:val="ADD0955C"/>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02035A1"/>
    <w:multiLevelType w:val="hybridMultilevel"/>
    <w:tmpl w:val="863AD9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44"/>
        </w:tabs>
        <w:ind w:left="1144" w:hanging="360"/>
      </w:pPr>
      <w:rPr>
        <w:rFonts w:ascii="Courier New" w:hAnsi="Courier New" w:cs="Courier New" w:hint="default"/>
      </w:rPr>
    </w:lvl>
    <w:lvl w:ilvl="2" w:tplc="04190005" w:tentative="1">
      <w:start w:val="1"/>
      <w:numFmt w:val="bullet"/>
      <w:lvlText w:val=""/>
      <w:lvlJc w:val="left"/>
      <w:pPr>
        <w:tabs>
          <w:tab w:val="num" w:pos="1864"/>
        </w:tabs>
        <w:ind w:left="1864" w:hanging="360"/>
      </w:pPr>
      <w:rPr>
        <w:rFonts w:ascii="Wingdings" w:hAnsi="Wingdings" w:hint="default"/>
      </w:rPr>
    </w:lvl>
    <w:lvl w:ilvl="3" w:tplc="04190001" w:tentative="1">
      <w:start w:val="1"/>
      <w:numFmt w:val="bullet"/>
      <w:lvlText w:val=""/>
      <w:lvlJc w:val="left"/>
      <w:pPr>
        <w:tabs>
          <w:tab w:val="num" w:pos="2584"/>
        </w:tabs>
        <w:ind w:left="2584" w:hanging="360"/>
      </w:pPr>
      <w:rPr>
        <w:rFonts w:ascii="Symbol" w:hAnsi="Symbol" w:hint="default"/>
      </w:rPr>
    </w:lvl>
    <w:lvl w:ilvl="4" w:tplc="04190003" w:tentative="1">
      <w:start w:val="1"/>
      <w:numFmt w:val="bullet"/>
      <w:lvlText w:val="o"/>
      <w:lvlJc w:val="left"/>
      <w:pPr>
        <w:tabs>
          <w:tab w:val="num" w:pos="3304"/>
        </w:tabs>
        <w:ind w:left="3304" w:hanging="360"/>
      </w:pPr>
      <w:rPr>
        <w:rFonts w:ascii="Courier New" w:hAnsi="Courier New" w:cs="Courier New" w:hint="default"/>
      </w:rPr>
    </w:lvl>
    <w:lvl w:ilvl="5" w:tplc="04190005" w:tentative="1">
      <w:start w:val="1"/>
      <w:numFmt w:val="bullet"/>
      <w:lvlText w:val=""/>
      <w:lvlJc w:val="left"/>
      <w:pPr>
        <w:tabs>
          <w:tab w:val="num" w:pos="4024"/>
        </w:tabs>
        <w:ind w:left="4024" w:hanging="360"/>
      </w:pPr>
      <w:rPr>
        <w:rFonts w:ascii="Wingdings" w:hAnsi="Wingdings" w:hint="default"/>
      </w:rPr>
    </w:lvl>
    <w:lvl w:ilvl="6" w:tplc="04190001" w:tentative="1">
      <w:start w:val="1"/>
      <w:numFmt w:val="bullet"/>
      <w:lvlText w:val=""/>
      <w:lvlJc w:val="left"/>
      <w:pPr>
        <w:tabs>
          <w:tab w:val="num" w:pos="4744"/>
        </w:tabs>
        <w:ind w:left="4744" w:hanging="360"/>
      </w:pPr>
      <w:rPr>
        <w:rFonts w:ascii="Symbol" w:hAnsi="Symbol" w:hint="default"/>
      </w:rPr>
    </w:lvl>
    <w:lvl w:ilvl="7" w:tplc="04190003" w:tentative="1">
      <w:start w:val="1"/>
      <w:numFmt w:val="bullet"/>
      <w:lvlText w:val="o"/>
      <w:lvlJc w:val="left"/>
      <w:pPr>
        <w:tabs>
          <w:tab w:val="num" w:pos="5464"/>
        </w:tabs>
        <w:ind w:left="5464" w:hanging="360"/>
      </w:pPr>
      <w:rPr>
        <w:rFonts w:ascii="Courier New" w:hAnsi="Courier New" w:cs="Courier New" w:hint="default"/>
      </w:rPr>
    </w:lvl>
    <w:lvl w:ilvl="8" w:tplc="04190005" w:tentative="1">
      <w:start w:val="1"/>
      <w:numFmt w:val="bullet"/>
      <w:lvlText w:val=""/>
      <w:lvlJc w:val="left"/>
      <w:pPr>
        <w:tabs>
          <w:tab w:val="num" w:pos="6184"/>
        </w:tabs>
        <w:ind w:left="6184" w:hanging="360"/>
      </w:pPr>
      <w:rPr>
        <w:rFonts w:ascii="Wingdings" w:hAnsi="Wingdings" w:hint="default"/>
      </w:rPr>
    </w:lvl>
  </w:abstractNum>
  <w:abstractNum w:abstractNumId="12">
    <w:nsid w:val="268F69E4"/>
    <w:multiLevelType w:val="multilevel"/>
    <w:tmpl w:val="C832DC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3">
    <w:nsid w:val="27CB4BC4"/>
    <w:multiLevelType w:val="multilevel"/>
    <w:tmpl w:val="AAE0009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90324E5"/>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15">
    <w:nsid w:val="31496873"/>
    <w:multiLevelType w:val="multilevel"/>
    <w:tmpl w:val="AC469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2B17BB4"/>
    <w:multiLevelType w:val="singleLevel"/>
    <w:tmpl w:val="0419000F"/>
    <w:lvl w:ilvl="0">
      <w:start w:val="1"/>
      <w:numFmt w:val="decimal"/>
      <w:lvlText w:val="%1."/>
      <w:lvlJc w:val="left"/>
      <w:pPr>
        <w:tabs>
          <w:tab w:val="num" w:pos="360"/>
        </w:tabs>
        <w:ind w:left="360" w:hanging="360"/>
      </w:pPr>
    </w:lvl>
  </w:abstractNum>
  <w:abstractNum w:abstractNumId="17">
    <w:nsid w:val="33DB244D"/>
    <w:multiLevelType w:val="singleLevel"/>
    <w:tmpl w:val="8F948224"/>
    <w:lvl w:ilvl="0">
      <w:start w:val="1"/>
      <w:numFmt w:val="decimal"/>
      <w:lvlText w:val="%1."/>
      <w:lvlJc w:val="left"/>
      <w:pPr>
        <w:tabs>
          <w:tab w:val="num" w:pos="397"/>
        </w:tabs>
        <w:ind w:left="397" w:hanging="397"/>
      </w:pPr>
    </w:lvl>
  </w:abstractNum>
  <w:abstractNum w:abstractNumId="18">
    <w:nsid w:val="35036B4A"/>
    <w:multiLevelType w:val="singleLevel"/>
    <w:tmpl w:val="8F948224"/>
    <w:lvl w:ilvl="0">
      <w:start w:val="1"/>
      <w:numFmt w:val="decimal"/>
      <w:lvlText w:val="%1."/>
      <w:lvlJc w:val="left"/>
      <w:pPr>
        <w:tabs>
          <w:tab w:val="num" w:pos="397"/>
        </w:tabs>
        <w:ind w:left="397" w:hanging="397"/>
      </w:pPr>
    </w:lvl>
  </w:abstractNum>
  <w:abstractNum w:abstractNumId="19">
    <w:nsid w:val="3B5A2C2F"/>
    <w:multiLevelType w:val="multilevel"/>
    <w:tmpl w:val="9AD67B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BB001E6"/>
    <w:multiLevelType w:val="hybridMultilevel"/>
    <w:tmpl w:val="10E686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CDC7774"/>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22">
    <w:nsid w:val="3E353240"/>
    <w:multiLevelType w:val="multilevel"/>
    <w:tmpl w:val="0556F9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FFD0995"/>
    <w:multiLevelType w:val="hybridMultilevel"/>
    <w:tmpl w:val="66205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9E7209"/>
    <w:multiLevelType w:val="multilevel"/>
    <w:tmpl w:val="26DC26E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572"/>
        </w:tabs>
        <w:ind w:left="1572" w:hanging="720"/>
      </w:pPr>
    </w:lvl>
    <w:lvl w:ilvl="4">
      <w:start w:val="1"/>
      <w:numFmt w:val="decimal"/>
      <w:isLgl/>
      <w:lvlText w:val="%1.%2.%3.%4.%5."/>
      <w:lvlJc w:val="left"/>
      <w:pPr>
        <w:tabs>
          <w:tab w:val="num" w:pos="2216"/>
        </w:tabs>
        <w:ind w:left="2216" w:hanging="1080"/>
      </w:pPr>
    </w:lvl>
    <w:lvl w:ilvl="5">
      <w:start w:val="1"/>
      <w:numFmt w:val="decimal"/>
      <w:isLgl/>
      <w:lvlText w:val="%1.%2.%3.%4.%5.%6."/>
      <w:lvlJc w:val="left"/>
      <w:pPr>
        <w:tabs>
          <w:tab w:val="num" w:pos="2500"/>
        </w:tabs>
        <w:ind w:left="2500" w:hanging="1080"/>
      </w:pPr>
    </w:lvl>
    <w:lvl w:ilvl="6">
      <w:start w:val="1"/>
      <w:numFmt w:val="decimal"/>
      <w:isLgl/>
      <w:lvlText w:val="%1.%2.%3.%4.%5.%6.%7."/>
      <w:lvlJc w:val="left"/>
      <w:pPr>
        <w:tabs>
          <w:tab w:val="num" w:pos="3144"/>
        </w:tabs>
        <w:ind w:left="3144" w:hanging="1440"/>
      </w:pPr>
    </w:lvl>
    <w:lvl w:ilvl="7">
      <w:start w:val="1"/>
      <w:numFmt w:val="decimal"/>
      <w:isLgl/>
      <w:lvlText w:val="%1.%2.%3.%4.%5.%6.%7.%8."/>
      <w:lvlJc w:val="left"/>
      <w:pPr>
        <w:tabs>
          <w:tab w:val="num" w:pos="3428"/>
        </w:tabs>
        <w:ind w:left="3428" w:hanging="1440"/>
      </w:pPr>
    </w:lvl>
    <w:lvl w:ilvl="8">
      <w:start w:val="1"/>
      <w:numFmt w:val="decimal"/>
      <w:isLgl/>
      <w:lvlText w:val="%1.%2.%3.%4.%5.%6.%7.%8.%9."/>
      <w:lvlJc w:val="left"/>
      <w:pPr>
        <w:tabs>
          <w:tab w:val="num" w:pos="4072"/>
        </w:tabs>
        <w:ind w:left="4072" w:hanging="1800"/>
      </w:pPr>
    </w:lvl>
  </w:abstractNum>
  <w:abstractNum w:abstractNumId="25">
    <w:nsid w:val="48547BCD"/>
    <w:multiLevelType w:val="singleLevel"/>
    <w:tmpl w:val="8F948224"/>
    <w:lvl w:ilvl="0">
      <w:start w:val="1"/>
      <w:numFmt w:val="decimal"/>
      <w:lvlText w:val="%1."/>
      <w:lvlJc w:val="left"/>
      <w:pPr>
        <w:tabs>
          <w:tab w:val="num" w:pos="397"/>
        </w:tabs>
        <w:ind w:left="397" w:hanging="397"/>
      </w:pPr>
    </w:lvl>
  </w:abstractNum>
  <w:abstractNum w:abstractNumId="26">
    <w:nsid w:val="4CAC2F6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D6446E1"/>
    <w:multiLevelType w:val="multilevel"/>
    <w:tmpl w:val="BD58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DB84492"/>
    <w:multiLevelType w:val="hybridMultilevel"/>
    <w:tmpl w:val="DDA6D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E3467AC"/>
    <w:multiLevelType w:val="multilevel"/>
    <w:tmpl w:val="77B86AF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8"/>
        </w:tabs>
        <w:ind w:left="368" w:hanging="36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4F01130E"/>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31">
    <w:nsid w:val="4F36065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FC75D99"/>
    <w:multiLevelType w:val="multilevel"/>
    <w:tmpl w:val="27D224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8"/>
        </w:tabs>
        <w:ind w:left="368" w:hanging="36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501D3B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58FF6CAC"/>
    <w:multiLevelType w:val="multilevel"/>
    <w:tmpl w:val="857C6318"/>
    <w:lvl w:ilvl="0">
      <w:start w:val="1"/>
      <w:numFmt w:val="decimal"/>
      <w:lvlText w:val="%1"/>
      <w:lvlJc w:val="left"/>
      <w:pPr>
        <w:tabs>
          <w:tab w:val="num" w:pos="420"/>
        </w:tabs>
        <w:ind w:left="420" w:hanging="420"/>
      </w:p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5AA708FB"/>
    <w:multiLevelType w:val="hybridMultilevel"/>
    <w:tmpl w:val="719865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EF6512F"/>
    <w:multiLevelType w:val="hybridMultilevel"/>
    <w:tmpl w:val="69A07B9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6F63E5B"/>
    <w:multiLevelType w:val="multilevel"/>
    <w:tmpl w:val="BF50EC1E"/>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38">
    <w:nsid w:val="68444C16"/>
    <w:multiLevelType w:val="singleLevel"/>
    <w:tmpl w:val="5F8C0BF2"/>
    <w:lvl w:ilvl="0">
      <w:numFmt w:val="bullet"/>
      <w:lvlText w:val="-"/>
      <w:lvlJc w:val="left"/>
      <w:pPr>
        <w:tabs>
          <w:tab w:val="num" w:pos="360"/>
        </w:tabs>
        <w:ind w:left="360" w:hanging="360"/>
      </w:pPr>
      <w:rPr>
        <w:rFonts w:hint="default"/>
      </w:rPr>
    </w:lvl>
  </w:abstractNum>
  <w:abstractNum w:abstractNumId="39">
    <w:nsid w:val="691F2B07"/>
    <w:multiLevelType w:val="hybridMultilevel"/>
    <w:tmpl w:val="5BF676A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651FE8"/>
    <w:multiLevelType w:val="multilevel"/>
    <w:tmpl w:val="840AFA78"/>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572"/>
        </w:tabs>
        <w:ind w:left="1572" w:hanging="720"/>
      </w:pPr>
    </w:lvl>
    <w:lvl w:ilvl="4">
      <w:start w:val="1"/>
      <w:numFmt w:val="decimal"/>
      <w:isLgl/>
      <w:lvlText w:val="%1.%2.%3.%4.%5."/>
      <w:lvlJc w:val="left"/>
      <w:pPr>
        <w:tabs>
          <w:tab w:val="num" w:pos="2216"/>
        </w:tabs>
        <w:ind w:left="2216" w:hanging="1080"/>
      </w:pPr>
    </w:lvl>
    <w:lvl w:ilvl="5">
      <w:start w:val="1"/>
      <w:numFmt w:val="decimal"/>
      <w:isLgl/>
      <w:lvlText w:val="%1.%2.%3.%4.%5.%6."/>
      <w:lvlJc w:val="left"/>
      <w:pPr>
        <w:tabs>
          <w:tab w:val="num" w:pos="2500"/>
        </w:tabs>
        <w:ind w:left="2500" w:hanging="1080"/>
      </w:pPr>
    </w:lvl>
    <w:lvl w:ilvl="6">
      <w:start w:val="1"/>
      <w:numFmt w:val="decimal"/>
      <w:isLgl/>
      <w:lvlText w:val="%1.%2.%3.%4.%5.%6.%7."/>
      <w:lvlJc w:val="left"/>
      <w:pPr>
        <w:tabs>
          <w:tab w:val="num" w:pos="3144"/>
        </w:tabs>
        <w:ind w:left="3144" w:hanging="1440"/>
      </w:pPr>
    </w:lvl>
    <w:lvl w:ilvl="7">
      <w:start w:val="1"/>
      <w:numFmt w:val="decimal"/>
      <w:isLgl/>
      <w:lvlText w:val="%1.%2.%3.%4.%5.%6.%7.%8."/>
      <w:lvlJc w:val="left"/>
      <w:pPr>
        <w:tabs>
          <w:tab w:val="num" w:pos="3428"/>
        </w:tabs>
        <w:ind w:left="3428" w:hanging="1440"/>
      </w:pPr>
    </w:lvl>
    <w:lvl w:ilvl="8">
      <w:start w:val="1"/>
      <w:numFmt w:val="decimal"/>
      <w:isLgl/>
      <w:lvlText w:val="%1.%2.%3.%4.%5.%6.%7.%8.%9."/>
      <w:lvlJc w:val="left"/>
      <w:pPr>
        <w:tabs>
          <w:tab w:val="num" w:pos="4072"/>
        </w:tabs>
        <w:ind w:left="4072" w:hanging="1800"/>
      </w:pPr>
    </w:lvl>
  </w:abstractNum>
  <w:abstractNum w:abstractNumId="41">
    <w:nsid w:val="754E7B70"/>
    <w:multiLevelType w:val="multilevel"/>
    <w:tmpl w:val="7454284A"/>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2">
    <w:nsid w:val="777D51D9"/>
    <w:multiLevelType w:val="hybridMultilevel"/>
    <w:tmpl w:val="A184C0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7CB7122"/>
    <w:multiLevelType w:val="singleLevel"/>
    <w:tmpl w:val="0419000F"/>
    <w:lvl w:ilvl="0">
      <w:start w:val="1"/>
      <w:numFmt w:val="decimal"/>
      <w:lvlText w:val="%1."/>
      <w:lvlJc w:val="left"/>
      <w:pPr>
        <w:tabs>
          <w:tab w:val="num" w:pos="360"/>
        </w:tabs>
        <w:ind w:left="360" w:hanging="360"/>
      </w:pPr>
    </w:lvl>
  </w:abstractNum>
  <w:abstractNum w:abstractNumId="44">
    <w:nsid w:val="7F48335E"/>
    <w:multiLevelType w:val="multilevel"/>
    <w:tmpl w:val="25882B6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8"/>
  </w:num>
  <w:num w:numId="2">
    <w:abstractNumId w:val="17"/>
  </w:num>
  <w:num w:numId="3">
    <w:abstractNumId w:val="25"/>
  </w:num>
  <w:num w:numId="4">
    <w:abstractNumId w:val="7"/>
  </w:num>
  <w:num w:numId="5">
    <w:abstractNumId w:val="16"/>
  </w:num>
  <w:num w:numId="6">
    <w:abstractNumId w:val="26"/>
  </w:num>
  <w:num w:numId="7">
    <w:abstractNumId w:val="1"/>
  </w:num>
  <w:num w:numId="8">
    <w:abstractNumId w:val="31"/>
  </w:num>
  <w:num w:numId="9">
    <w:abstractNumId w:val="38"/>
  </w:num>
  <w:num w:numId="10">
    <w:abstractNumId w:val="33"/>
  </w:num>
  <w:num w:numId="11">
    <w:abstractNumId w:val="43"/>
  </w:num>
  <w:num w:numId="12">
    <w:abstractNumId w:val="0"/>
  </w:num>
  <w:num w:numId="13">
    <w:abstractNumId w:val="5"/>
  </w:num>
  <w:num w:numId="14">
    <w:abstractNumId w:val="30"/>
  </w:num>
  <w:num w:numId="15">
    <w:abstractNumId w:val="21"/>
  </w:num>
  <w:num w:numId="16">
    <w:abstractNumId w:val="14"/>
  </w:num>
  <w:num w:numId="17">
    <w:abstractNumId w:val="32"/>
  </w:num>
  <w:num w:numId="18">
    <w:abstractNumId w:val="29"/>
  </w:num>
  <w:num w:numId="19">
    <w:abstractNumId w:val="35"/>
  </w:num>
  <w:num w:numId="20">
    <w:abstractNumId w:val="36"/>
  </w:num>
  <w:num w:numId="21">
    <w:abstractNumId w:val="2"/>
  </w:num>
  <w:num w:numId="22">
    <w:abstractNumId w:val="42"/>
  </w:num>
  <w:num w:numId="23">
    <w:abstractNumId w:val="20"/>
  </w:num>
  <w:num w:numId="24">
    <w:abstractNumId w:val="3"/>
  </w:num>
  <w:num w:numId="25">
    <w:abstractNumId w:val="28"/>
  </w:num>
  <w:num w:numId="26">
    <w:abstractNumId w:val="11"/>
  </w:num>
  <w:num w:numId="27">
    <w:abstractNumId w:val="12"/>
  </w:num>
  <w:num w:numId="28">
    <w:abstractNumId w:val="37"/>
  </w:num>
  <w:num w:numId="29">
    <w:abstractNumId w:val="41"/>
  </w:num>
  <w:num w:numId="30">
    <w:abstractNumId w:val="6"/>
  </w:num>
  <w:num w:numId="31">
    <w:abstractNumId w:val="22"/>
  </w:num>
  <w:num w:numId="32">
    <w:abstractNumId w:val="4"/>
  </w:num>
  <w:num w:numId="33">
    <w:abstractNumId w:val="15"/>
  </w:num>
  <w:num w:numId="34">
    <w:abstractNumId w:val="10"/>
  </w:num>
  <w:num w:numId="35">
    <w:abstractNumId w:val="9"/>
  </w:num>
  <w:num w:numId="36">
    <w:abstractNumId w:val="44"/>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39"/>
  </w:num>
  <w:num w:numId="44">
    <w:abstractNumId w:val="8"/>
  </w:num>
  <w:num w:numId="45">
    <w:abstractNumId w:val="19"/>
  </w:num>
  <w:num w:numId="46">
    <w:abstractNumId w:val="13"/>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1D"/>
    <w:rsid w:val="00000324"/>
    <w:rsid w:val="00001C03"/>
    <w:rsid w:val="000074F5"/>
    <w:rsid w:val="00007DDC"/>
    <w:rsid w:val="00007FA8"/>
    <w:rsid w:val="00007FB9"/>
    <w:rsid w:val="0001125A"/>
    <w:rsid w:val="00012B4A"/>
    <w:rsid w:val="000164C8"/>
    <w:rsid w:val="00022828"/>
    <w:rsid w:val="00024D4B"/>
    <w:rsid w:val="000279FF"/>
    <w:rsid w:val="00031F76"/>
    <w:rsid w:val="00033543"/>
    <w:rsid w:val="00045C42"/>
    <w:rsid w:val="0004783C"/>
    <w:rsid w:val="00050504"/>
    <w:rsid w:val="00060BF5"/>
    <w:rsid w:val="00063B05"/>
    <w:rsid w:val="00067AC1"/>
    <w:rsid w:val="00071BC4"/>
    <w:rsid w:val="00071EB7"/>
    <w:rsid w:val="00080BAA"/>
    <w:rsid w:val="00080CCB"/>
    <w:rsid w:val="000855B7"/>
    <w:rsid w:val="00090AF0"/>
    <w:rsid w:val="00090D7E"/>
    <w:rsid w:val="00091750"/>
    <w:rsid w:val="000A5A15"/>
    <w:rsid w:val="000B3454"/>
    <w:rsid w:val="000B4B6E"/>
    <w:rsid w:val="000B57D6"/>
    <w:rsid w:val="000B5A04"/>
    <w:rsid w:val="000C4DA6"/>
    <w:rsid w:val="000C7B8A"/>
    <w:rsid w:val="000D41EA"/>
    <w:rsid w:val="000D5747"/>
    <w:rsid w:val="000D6A90"/>
    <w:rsid w:val="000E01B3"/>
    <w:rsid w:val="000E0BA0"/>
    <w:rsid w:val="000E6011"/>
    <w:rsid w:val="000E655B"/>
    <w:rsid w:val="000E6D3D"/>
    <w:rsid w:val="000E7F06"/>
    <w:rsid w:val="000F33AF"/>
    <w:rsid w:val="000F6D91"/>
    <w:rsid w:val="001030E3"/>
    <w:rsid w:val="00111FFD"/>
    <w:rsid w:val="00113F3C"/>
    <w:rsid w:val="00115F41"/>
    <w:rsid w:val="00116654"/>
    <w:rsid w:val="00122D9A"/>
    <w:rsid w:val="001254FF"/>
    <w:rsid w:val="00130832"/>
    <w:rsid w:val="00133DCB"/>
    <w:rsid w:val="0014115A"/>
    <w:rsid w:val="00142197"/>
    <w:rsid w:val="00144474"/>
    <w:rsid w:val="00144564"/>
    <w:rsid w:val="0016240C"/>
    <w:rsid w:val="00163DEC"/>
    <w:rsid w:val="00164D24"/>
    <w:rsid w:val="00165496"/>
    <w:rsid w:val="00170213"/>
    <w:rsid w:val="0017060C"/>
    <w:rsid w:val="00172644"/>
    <w:rsid w:val="00180EAE"/>
    <w:rsid w:val="00190F00"/>
    <w:rsid w:val="0019476A"/>
    <w:rsid w:val="001A67C8"/>
    <w:rsid w:val="001B18F6"/>
    <w:rsid w:val="001C26FB"/>
    <w:rsid w:val="001C4746"/>
    <w:rsid w:val="001C7A54"/>
    <w:rsid w:val="001D15F5"/>
    <w:rsid w:val="001D1B67"/>
    <w:rsid w:val="001D2025"/>
    <w:rsid w:val="001E3661"/>
    <w:rsid w:val="001E7213"/>
    <w:rsid w:val="00200F3A"/>
    <w:rsid w:val="00205C87"/>
    <w:rsid w:val="00205DA5"/>
    <w:rsid w:val="00210E0D"/>
    <w:rsid w:val="00211DD2"/>
    <w:rsid w:val="0021345C"/>
    <w:rsid w:val="00215433"/>
    <w:rsid w:val="00216679"/>
    <w:rsid w:val="0021698E"/>
    <w:rsid w:val="00220217"/>
    <w:rsid w:val="00232D01"/>
    <w:rsid w:val="00243BF6"/>
    <w:rsid w:val="00246A13"/>
    <w:rsid w:val="00247A75"/>
    <w:rsid w:val="002517AD"/>
    <w:rsid w:val="00253553"/>
    <w:rsid w:val="00255E6C"/>
    <w:rsid w:val="00257598"/>
    <w:rsid w:val="002614AD"/>
    <w:rsid w:val="00263F4C"/>
    <w:rsid w:val="00266346"/>
    <w:rsid w:val="00272BDF"/>
    <w:rsid w:val="00272C8C"/>
    <w:rsid w:val="00273768"/>
    <w:rsid w:val="00281F3D"/>
    <w:rsid w:val="002827F6"/>
    <w:rsid w:val="002870F1"/>
    <w:rsid w:val="0029000D"/>
    <w:rsid w:val="00291D03"/>
    <w:rsid w:val="002955AD"/>
    <w:rsid w:val="00295B6E"/>
    <w:rsid w:val="002964B4"/>
    <w:rsid w:val="002A0555"/>
    <w:rsid w:val="002A1353"/>
    <w:rsid w:val="002A290E"/>
    <w:rsid w:val="002A4A8C"/>
    <w:rsid w:val="002A6852"/>
    <w:rsid w:val="002B0986"/>
    <w:rsid w:val="002B2929"/>
    <w:rsid w:val="002B56EA"/>
    <w:rsid w:val="002B60C0"/>
    <w:rsid w:val="002C2C1B"/>
    <w:rsid w:val="002C3EFC"/>
    <w:rsid w:val="002C591A"/>
    <w:rsid w:val="002D3BB0"/>
    <w:rsid w:val="002E134B"/>
    <w:rsid w:val="002E291D"/>
    <w:rsid w:val="002E6913"/>
    <w:rsid w:val="002E6A18"/>
    <w:rsid w:val="002E6DA6"/>
    <w:rsid w:val="002F5F19"/>
    <w:rsid w:val="0030041C"/>
    <w:rsid w:val="003011AF"/>
    <w:rsid w:val="0030299E"/>
    <w:rsid w:val="00302DDC"/>
    <w:rsid w:val="00303C05"/>
    <w:rsid w:val="00307781"/>
    <w:rsid w:val="00317294"/>
    <w:rsid w:val="00322AEE"/>
    <w:rsid w:val="003233EB"/>
    <w:rsid w:val="003304EE"/>
    <w:rsid w:val="00331033"/>
    <w:rsid w:val="00331BCE"/>
    <w:rsid w:val="00334058"/>
    <w:rsid w:val="003445CD"/>
    <w:rsid w:val="00344846"/>
    <w:rsid w:val="00344BEE"/>
    <w:rsid w:val="003507D5"/>
    <w:rsid w:val="00352675"/>
    <w:rsid w:val="003527DD"/>
    <w:rsid w:val="00361D2B"/>
    <w:rsid w:val="003628AE"/>
    <w:rsid w:val="00366C22"/>
    <w:rsid w:val="00377304"/>
    <w:rsid w:val="00382486"/>
    <w:rsid w:val="00384116"/>
    <w:rsid w:val="0038614C"/>
    <w:rsid w:val="0039062E"/>
    <w:rsid w:val="00393AAE"/>
    <w:rsid w:val="00394375"/>
    <w:rsid w:val="00394B97"/>
    <w:rsid w:val="00394BEA"/>
    <w:rsid w:val="00394C45"/>
    <w:rsid w:val="003A43D1"/>
    <w:rsid w:val="003A5B2D"/>
    <w:rsid w:val="003B00B6"/>
    <w:rsid w:val="003B1FBE"/>
    <w:rsid w:val="003B26C7"/>
    <w:rsid w:val="003B280A"/>
    <w:rsid w:val="003C0A86"/>
    <w:rsid w:val="003C723C"/>
    <w:rsid w:val="003D0911"/>
    <w:rsid w:val="003D0B82"/>
    <w:rsid w:val="003E12AE"/>
    <w:rsid w:val="003E1EAF"/>
    <w:rsid w:val="003E2043"/>
    <w:rsid w:val="003E2432"/>
    <w:rsid w:val="003E6405"/>
    <w:rsid w:val="003F3717"/>
    <w:rsid w:val="003F701D"/>
    <w:rsid w:val="004016CF"/>
    <w:rsid w:val="004068BE"/>
    <w:rsid w:val="004145B2"/>
    <w:rsid w:val="00415A85"/>
    <w:rsid w:val="00416421"/>
    <w:rsid w:val="0041771C"/>
    <w:rsid w:val="004226AA"/>
    <w:rsid w:val="004226B2"/>
    <w:rsid w:val="00425800"/>
    <w:rsid w:val="0043064A"/>
    <w:rsid w:val="00435CAF"/>
    <w:rsid w:val="00442F35"/>
    <w:rsid w:val="00445342"/>
    <w:rsid w:val="00447303"/>
    <w:rsid w:val="0045114F"/>
    <w:rsid w:val="00454642"/>
    <w:rsid w:val="0045649A"/>
    <w:rsid w:val="0046290C"/>
    <w:rsid w:val="004700B6"/>
    <w:rsid w:val="00473CEE"/>
    <w:rsid w:val="00475156"/>
    <w:rsid w:val="004756E6"/>
    <w:rsid w:val="0048022D"/>
    <w:rsid w:val="00480AFC"/>
    <w:rsid w:val="00487A0F"/>
    <w:rsid w:val="004908FD"/>
    <w:rsid w:val="00492673"/>
    <w:rsid w:val="00493910"/>
    <w:rsid w:val="00493A15"/>
    <w:rsid w:val="004965A2"/>
    <w:rsid w:val="004A2581"/>
    <w:rsid w:val="004B031E"/>
    <w:rsid w:val="004B1E2C"/>
    <w:rsid w:val="004B367F"/>
    <w:rsid w:val="004B4A68"/>
    <w:rsid w:val="004B5905"/>
    <w:rsid w:val="004B78E8"/>
    <w:rsid w:val="004C0BA4"/>
    <w:rsid w:val="004C1968"/>
    <w:rsid w:val="004C1B5D"/>
    <w:rsid w:val="004D00B4"/>
    <w:rsid w:val="004D059C"/>
    <w:rsid w:val="004D078C"/>
    <w:rsid w:val="004D108D"/>
    <w:rsid w:val="004E1746"/>
    <w:rsid w:val="004E6EAA"/>
    <w:rsid w:val="004F1BA5"/>
    <w:rsid w:val="004F2489"/>
    <w:rsid w:val="004F4410"/>
    <w:rsid w:val="004F58AE"/>
    <w:rsid w:val="004F6249"/>
    <w:rsid w:val="004F7BED"/>
    <w:rsid w:val="0050012F"/>
    <w:rsid w:val="005043F0"/>
    <w:rsid w:val="005067F0"/>
    <w:rsid w:val="005109C8"/>
    <w:rsid w:val="00510BFC"/>
    <w:rsid w:val="00513729"/>
    <w:rsid w:val="00513A7C"/>
    <w:rsid w:val="00523A73"/>
    <w:rsid w:val="00524B1D"/>
    <w:rsid w:val="0052613B"/>
    <w:rsid w:val="0053112A"/>
    <w:rsid w:val="00533BF1"/>
    <w:rsid w:val="00535AA9"/>
    <w:rsid w:val="005363BD"/>
    <w:rsid w:val="00537252"/>
    <w:rsid w:val="00537455"/>
    <w:rsid w:val="00540172"/>
    <w:rsid w:val="00542486"/>
    <w:rsid w:val="005439E8"/>
    <w:rsid w:val="00546C39"/>
    <w:rsid w:val="00547BE1"/>
    <w:rsid w:val="00550E7D"/>
    <w:rsid w:val="00552717"/>
    <w:rsid w:val="00560CF0"/>
    <w:rsid w:val="00562D31"/>
    <w:rsid w:val="00565784"/>
    <w:rsid w:val="005804DE"/>
    <w:rsid w:val="00582339"/>
    <w:rsid w:val="00587F9C"/>
    <w:rsid w:val="005951E2"/>
    <w:rsid w:val="005A05F6"/>
    <w:rsid w:val="005A1232"/>
    <w:rsid w:val="005A16E4"/>
    <w:rsid w:val="005A183D"/>
    <w:rsid w:val="005A1BBA"/>
    <w:rsid w:val="005A2DE2"/>
    <w:rsid w:val="005A7641"/>
    <w:rsid w:val="005B0F98"/>
    <w:rsid w:val="005B2172"/>
    <w:rsid w:val="005B6370"/>
    <w:rsid w:val="005B72E5"/>
    <w:rsid w:val="005C46FA"/>
    <w:rsid w:val="005C4776"/>
    <w:rsid w:val="005D085E"/>
    <w:rsid w:val="005D504B"/>
    <w:rsid w:val="005D5488"/>
    <w:rsid w:val="005D6F03"/>
    <w:rsid w:val="005D7B5E"/>
    <w:rsid w:val="005E1418"/>
    <w:rsid w:val="005E5967"/>
    <w:rsid w:val="005F3671"/>
    <w:rsid w:val="005F48D5"/>
    <w:rsid w:val="005F6167"/>
    <w:rsid w:val="005F62C0"/>
    <w:rsid w:val="0060193C"/>
    <w:rsid w:val="006035C7"/>
    <w:rsid w:val="00607472"/>
    <w:rsid w:val="00607620"/>
    <w:rsid w:val="00610351"/>
    <w:rsid w:val="00610D67"/>
    <w:rsid w:val="00611A69"/>
    <w:rsid w:val="006146E1"/>
    <w:rsid w:val="0061638A"/>
    <w:rsid w:val="006202D0"/>
    <w:rsid w:val="006202D9"/>
    <w:rsid w:val="00621B7C"/>
    <w:rsid w:val="00642F89"/>
    <w:rsid w:val="00643A8E"/>
    <w:rsid w:val="00646745"/>
    <w:rsid w:val="006613B8"/>
    <w:rsid w:val="0066451A"/>
    <w:rsid w:val="006667FD"/>
    <w:rsid w:val="0067233B"/>
    <w:rsid w:val="00677375"/>
    <w:rsid w:val="00681F64"/>
    <w:rsid w:val="00685F93"/>
    <w:rsid w:val="0068776D"/>
    <w:rsid w:val="0069189B"/>
    <w:rsid w:val="00692457"/>
    <w:rsid w:val="00695F8E"/>
    <w:rsid w:val="006A0318"/>
    <w:rsid w:val="006A08F8"/>
    <w:rsid w:val="006C1C15"/>
    <w:rsid w:val="006C27E8"/>
    <w:rsid w:val="006C2E4B"/>
    <w:rsid w:val="006C44EA"/>
    <w:rsid w:val="006D1FDF"/>
    <w:rsid w:val="006D2A62"/>
    <w:rsid w:val="006D56AD"/>
    <w:rsid w:val="006D79D0"/>
    <w:rsid w:val="006E3A3A"/>
    <w:rsid w:val="006E7040"/>
    <w:rsid w:val="006E7600"/>
    <w:rsid w:val="006F0274"/>
    <w:rsid w:val="006F3C2A"/>
    <w:rsid w:val="006F6772"/>
    <w:rsid w:val="006F68EE"/>
    <w:rsid w:val="00703EDA"/>
    <w:rsid w:val="00705052"/>
    <w:rsid w:val="0071002A"/>
    <w:rsid w:val="00711789"/>
    <w:rsid w:val="00713023"/>
    <w:rsid w:val="0071355F"/>
    <w:rsid w:val="007216AA"/>
    <w:rsid w:val="0072416A"/>
    <w:rsid w:val="00726747"/>
    <w:rsid w:val="00732A2E"/>
    <w:rsid w:val="00737CB6"/>
    <w:rsid w:val="007411A2"/>
    <w:rsid w:val="0074185A"/>
    <w:rsid w:val="007422F0"/>
    <w:rsid w:val="00747C74"/>
    <w:rsid w:val="00763299"/>
    <w:rsid w:val="007659B3"/>
    <w:rsid w:val="00766570"/>
    <w:rsid w:val="00766774"/>
    <w:rsid w:val="00772F60"/>
    <w:rsid w:val="00780293"/>
    <w:rsid w:val="00781E31"/>
    <w:rsid w:val="00785EB8"/>
    <w:rsid w:val="00786C05"/>
    <w:rsid w:val="00787B4D"/>
    <w:rsid w:val="007910A1"/>
    <w:rsid w:val="007910E0"/>
    <w:rsid w:val="00794736"/>
    <w:rsid w:val="00797B5C"/>
    <w:rsid w:val="007A3E88"/>
    <w:rsid w:val="007A5D59"/>
    <w:rsid w:val="007A7375"/>
    <w:rsid w:val="007B1FB4"/>
    <w:rsid w:val="007B2D9E"/>
    <w:rsid w:val="007C0E18"/>
    <w:rsid w:val="007C11E5"/>
    <w:rsid w:val="007C3BFD"/>
    <w:rsid w:val="007C67ED"/>
    <w:rsid w:val="007C6ED7"/>
    <w:rsid w:val="007D1DC6"/>
    <w:rsid w:val="007D5B00"/>
    <w:rsid w:val="007E3597"/>
    <w:rsid w:val="007E389D"/>
    <w:rsid w:val="007F13D4"/>
    <w:rsid w:val="007F22A7"/>
    <w:rsid w:val="00801309"/>
    <w:rsid w:val="00802DE1"/>
    <w:rsid w:val="00807CBF"/>
    <w:rsid w:val="00807CDD"/>
    <w:rsid w:val="00810F21"/>
    <w:rsid w:val="0081196E"/>
    <w:rsid w:val="0081666B"/>
    <w:rsid w:val="008201D1"/>
    <w:rsid w:val="008241A0"/>
    <w:rsid w:val="0083311A"/>
    <w:rsid w:val="008373F9"/>
    <w:rsid w:val="00840D22"/>
    <w:rsid w:val="00841C06"/>
    <w:rsid w:val="00843DDA"/>
    <w:rsid w:val="00846792"/>
    <w:rsid w:val="00850566"/>
    <w:rsid w:val="008514B6"/>
    <w:rsid w:val="0085696B"/>
    <w:rsid w:val="00862C15"/>
    <w:rsid w:val="00864FED"/>
    <w:rsid w:val="00880B62"/>
    <w:rsid w:val="008819FA"/>
    <w:rsid w:val="00885268"/>
    <w:rsid w:val="008854F7"/>
    <w:rsid w:val="00887E24"/>
    <w:rsid w:val="008918B1"/>
    <w:rsid w:val="00894ABF"/>
    <w:rsid w:val="008976E3"/>
    <w:rsid w:val="00897AFF"/>
    <w:rsid w:val="00897B08"/>
    <w:rsid w:val="008A327C"/>
    <w:rsid w:val="008A3998"/>
    <w:rsid w:val="008A4336"/>
    <w:rsid w:val="008A5E82"/>
    <w:rsid w:val="008A75EC"/>
    <w:rsid w:val="008B468A"/>
    <w:rsid w:val="008B594C"/>
    <w:rsid w:val="008C1F20"/>
    <w:rsid w:val="008C28A9"/>
    <w:rsid w:val="008D1F99"/>
    <w:rsid w:val="008E6D4E"/>
    <w:rsid w:val="008E6FAD"/>
    <w:rsid w:val="008F17AD"/>
    <w:rsid w:val="008F4B90"/>
    <w:rsid w:val="008F5A06"/>
    <w:rsid w:val="0090345E"/>
    <w:rsid w:val="0091117B"/>
    <w:rsid w:val="009118A9"/>
    <w:rsid w:val="00911B86"/>
    <w:rsid w:val="00912FEF"/>
    <w:rsid w:val="009137F6"/>
    <w:rsid w:val="00924E7A"/>
    <w:rsid w:val="00926230"/>
    <w:rsid w:val="009262C5"/>
    <w:rsid w:val="00926FBC"/>
    <w:rsid w:val="00933B6C"/>
    <w:rsid w:val="0093500F"/>
    <w:rsid w:val="00936688"/>
    <w:rsid w:val="00940390"/>
    <w:rsid w:val="00941EF3"/>
    <w:rsid w:val="0094517A"/>
    <w:rsid w:val="00945485"/>
    <w:rsid w:val="00955F6B"/>
    <w:rsid w:val="009578D9"/>
    <w:rsid w:val="00963E8B"/>
    <w:rsid w:val="009654D3"/>
    <w:rsid w:val="00966122"/>
    <w:rsid w:val="00967F57"/>
    <w:rsid w:val="00971AB5"/>
    <w:rsid w:val="00976003"/>
    <w:rsid w:val="0097685B"/>
    <w:rsid w:val="009859DB"/>
    <w:rsid w:val="00985E72"/>
    <w:rsid w:val="009915F5"/>
    <w:rsid w:val="00992114"/>
    <w:rsid w:val="00994F76"/>
    <w:rsid w:val="009A073C"/>
    <w:rsid w:val="009A2783"/>
    <w:rsid w:val="009A3A24"/>
    <w:rsid w:val="009A4BB7"/>
    <w:rsid w:val="009A7201"/>
    <w:rsid w:val="009B2AA0"/>
    <w:rsid w:val="009C317B"/>
    <w:rsid w:val="009D57B8"/>
    <w:rsid w:val="009D647F"/>
    <w:rsid w:val="009D7F69"/>
    <w:rsid w:val="009E0E7E"/>
    <w:rsid w:val="009F59C7"/>
    <w:rsid w:val="00A0547B"/>
    <w:rsid w:val="00A06229"/>
    <w:rsid w:val="00A06961"/>
    <w:rsid w:val="00A15313"/>
    <w:rsid w:val="00A350C9"/>
    <w:rsid w:val="00A36D95"/>
    <w:rsid w:val="00A4020E"/>
    <w:rsid w:val="00A403CF"/>
    <w:rsid w:val="00A46569"/>
    <w:rsid w:val="00A51B23"/>
    <w:rsid w:val="00A52933"/>
    <w:rsid w:val="00A530D9"/>
    <w:rsid w:val="00A54539"/>
    <w:rsid w:val="00A567B2"/>
    <w:rsid w:val="00A61C6A"/>
    <w:rsid w:val="00A647F8"/>
    <w:rsid w:val="00A66708"/>
    <w:rsid w:val="00A71E55"/>
    <w:rsid w:val="00A86077"/>
    <w:rsid w:val="00A95611"/>
    <w:rsid w:val="00A9669B"/>
    <w:rsid w:val="00A96ADB"/>
    <w:rsid w:val="00AA020A"/>
    <w:rsid w:val="00AA5CC5"/>
    <w:rsid w:val="00AA7077"/>
    <w:rsid w:val="00AB1C75"/>
    <w:rsid w:val="00AB29C5"/>
    <w:rsid w:val="00AB5CF6"/>
    <w:rsid w:val="00AB5E3E"/>
    <w:rsid w:val="00AC58D0"/>
    <w:rsid w:val="00AC76BA"/>
    <w:rsid w:val="00AD0DB4"/>
    <w:rsid w:val="00AD1FC8"/>
    <w:rsid w:val="00AD5AC2"/>
    <w:rsid w:val="00AD7EE1"/>
    <w:rsid w:val="00AE0684"/>
    <w:rsid w:val="00AE0F00"/>
    <w:rsid w:val="00AE4F75"/>
    <w:rsid w:val="00AE6C91"/>
    <w:rsid w:val="00AE7558"/>
    <w:rsid w:val="00AE76FE"/>
    <w:rsid w:val="00AF03F6"/>
    <w:rsid w:val="00AF18B7"/>
    <w:rsid w:val="00AF4DC1"/>
    <w:rsid w:val="00B039B4"/>
    <w:rsid w:val="00B03B56"/>
    <w:rsid w:val="00B06A78"/>
    <w:rsid w:val="00B11F38"/>
    <w:rsid w:val="00B13228"/>
    <w:rsid w:val="00B1459C"/>
    <w:rsid w:val="00B16E30"/>
    <w:rsid w:val="00B24488"/>
    <w:rsid w:val="00B25838"/>
    <w:rsid w:val="00B25AD9"/>
    <w:rsid w:val="00B25C96"/>
    <w:rsid w:val="00B26387"/>
    <w:rsid w:val="00B277F5"/>
    <w:rsid w:val="00B32E9B"/>
    <w:rsid w:val="00B371A0"/>
    <w:rsid w:val="00B37995"/>
    <w:rsid w:val="00B41EA3"/>
    <w:rsid w:val="00B44E38"/>
    <w:rsid w:val="00B45711"/>
    <w:rsid w:val="00B47619"/>
    <w:rsid w:val="00B51717"/>
    <w:rsid w:val="00B5218F"/>
    <w:rsid w:val="00B55098"/>
    <w:rsid w:val="00B56310"/>
    <w:rsid w:val="00B57122"/>
    <w:rsid w:val="00B611BB"/>
    <w:rsid w:val="00B62073"/>
    <w:rsid w:val="00B63DDC"/>
    <w:rsid w:val="00B73E80"/>
    <w:rsid w:val="00B76C7A"/>
    <w:rsid w:val="00B77236"/>
    <w:rsid w:val="00B84EBE"/>
    <w:rsid w:val="00B8629D"/>
    <w:rsid w:val="00B91786"/>
    <w:rsid w:val="00B95412"/>
    <w:rsid w:val="00BA18C5"/>
    <w:rsid w:val="00BA1A13"/>
    <w:rsid w:val="00BA22AD"/>
    <w:rsid w:val="00BA419E"/>
    <w:rsid w:val="00BA5F83"/>
    <w:rsid w:val="00BA661E"/>
    <w:rsid w:val="00BA6B59"/>
    <w:rsid w:val="00BC2D73"/>
    <w:rsid w:val="00BC620E"/>
    <w:rsid w:val="00BC6BE6"/>
    <w:rsid w:val="00BD0A11"/>
    <w:rsid w:val="00BD5E9F"/>
    <w:rsid w:val="00BD665E"/>
    <w:rsid w:val="00BD72FA"/>
    <w:rsid w:val="00BD7681"/>
    <w:rsid w:val="00BF6C75"/>
    <w:rsid w:val="00BF6E4D"/>
    <w:rsid w:val="00BF6F80"/>
    <w:rsid w:val="00BF7B67"/>
    <w:rsid w:val="00BF7F45"/>
    <w:rsid w:val="00C023EB"/>
    <w:rsid w:val="00C03ECA"/>
    <w:rsid w:val="00C04FC6"/>
    <w:rsid w:val="00C12322"/>
    <w:rsid w:val="00C21FBA"/>
    <w:rsid w:val="00C316B4"/>
    <w:rsid w:val="00C3676E"/>
    <w:rsid w:val="00C40B0F"/>
    <w:rsid w:val="00C42CFC"/>
    <w:rsid w:val="00C438E9"/>
    <w:rsid w:val="00C533AE"/>
    <w:rsid w:val="00C53680"/>
    <w:rsid w:val="00C60A82"/>
    <w:rsid w:val="00C62575"/>
    <w:rsid w:val="00C631B8"/>
    <w:rsid w:val="00C632F9"/>
    <w:rsid w:val="00C73E73"/>
    <w:rsid w:val="00C83DDA"/>
    <w:rsid w:val="00C83F79"/>
    <w:rsid w:val="00C8615A"/>
    <w:rsid w:val="00C8795D"/>
    <w:rsid w:val="00CA0A87"/>
    <w:rsid w:val="00CA4087"/>
    <w:rsid w:val="00CA597B"/>
    <w:rsid w:val="00CB0AD8"/>
    <w:rsid w:val="00CB27C2"/>
    <w:rsid w:val="00CB2E4D"/>
    <w:rsid w:val="00CB3BB1"/>
    <w:rsid w:val="00CC744E"/>
    <w:rsid w:val="00CD3CE9"/>
    <w:rsid w:val="00CD604A"/>
    <w:rsid w:val="00CD71BE"/>
    <w:rsid w:val="00CD7E4F"/>
    <w:rsid w:val="00CE0B11"/>
    <w:rsid w:val="00CE60C0"/>
    <w:rsid w:val="00CF0BF3"/>
    <w:rsid w:val="00CF7704"/>
    <w:rsid w:val="00D03FFF"/>
    <w:rsid w:val="00D04C71"/>
    <w:rsid w:val="00D05E21"/>
    <w:rsid w:val="00D163E9"/>
    <w:rsid w:val="00D21D0C"/>
    <w:rsid w:val="00D2337F"/>
    <w:rsid w:val="00D30013"/>
    <w:rsid w:val="00D30892"/>
    <w:rsid w:val="00D317D3"/>
    <w:rsid w:val="00D31B88"/>
    <w:rsid w:val="00D328D1"/>
    <w:rsid w:val="00D34235"/>
    <w:rsid w:val="00D3593C"/>
    <w:rsid w:val="00D35D3A"/>
    <w:rsid w:val="00D3779F"/>
    <w:rsid w:val="00D42DB2"/>
    <w:rsid w:val="00D506BE"/>
    <w:rsid w:val="00D534FF"/>
    <w:rsid w:val="00D67656"/>
    <w:rsid w:val="00D70407"/>
    <w:rsid w:val="00D7260B"/>
    <w:rsid w:val="00D76EAE"/>
    <w:rsid w:val="00D77CBF"/>
    <w:rsid w:val="00D77D85"/>
    <w:rsid w:val="00D84992"/>
    <w:rsid w:val="00D87811"/>
    <w:rsid w:val="00D87DA5"/>
    <w:rsid w:val="00D90D48"/>
    <w:rsid w:val="00D931A0"/>
    <w:rsid w:val="00DA340A"/>
    <w:rsid w:val="00DA4511"/>
    <w:rsid w:val="00DA6EA7"/>
    <w:rsid w:val="00DB41D7"/>
    <w:rsid w:val="00DB673E"/>
    <w:rsid w:val="00DC0C53"/>
    <w:rsid w:val="00DC2679"/>
    <w:rsid w:val="00DD1289"/>
    <w:rsid w:val="00DD31FC"/>
    <w:rsid w:val="00DD48ED"/>
    <w:rsid w:val="00DD6F16"/>
    <w:rsid w:val="00DD756F"/>
    <w:rsid w:val="00DE5A17"/>
    <w:rsid w:val="00DF628C"/>
    <w:rsid w:val="00DF708B"/>
    <w:rsid w:val="00E01F51"/>
    <w:rsid w:val="00E03899"/>
    <w:rsid w:val="00E04B10"/>
    <w:rsid w:val="00E04B57"/>
    <w:rsid w:val="00E1094B"/>
    <w:rsid w:val="00E10A18"/>
    <w:rsid w:val="00E110E5"/>
    <w:rsid w:val="00E14E89"/>
    <w:rsid w:val="00E1509E"/>
    <w:rsid w:val="00E161FB"/>
    <w:rsid w:val="00E2116B"/>
    <w:rsid w:val="00E242F5"/>
    <w:rsid w:val="00E253CC"/>
    <w:rsid w:val="00E30292"/>
    <w:rsid w:val="00E3234B"/>
    <w:rsid w:val="00E3271E"/>
    <w:rsid w:val="00E34B9E"/>
    <w:rsid w:val="00E3503D"/>
    <w:rsid w:val="00E35B5E"/>
    <w:rsid w:val="00E37507"/>
    <w:rsid w:val="00E56044"/>
    <w:rsid w:val="00E62EF8"/>
    <w:rsid w:val="00E6409B"/>
    <w:rsid w:val="00E651CA"/>
    <w:rsid w:val="00E6683E"/>
    <w:rsid w:val="00E81755"/>
    <w:rsid w:val="00E856BF"/>
    <w:rsid w:val="00E85CC5"/>
    <w:rsid w:val="00E87C7B"/>
    <w:rsid w:val="00E9156E"/>
    <w:rsid w:val="00E92166"/>
    <w:rsid w:val="00E94001"/>
    <w:rsid w:val="00EA2F35"/>
    <w:rsid w:val="00EA4481"/>
    <w:rsid w:val="00EA580D"/>
    <w:rsid w:val="00EB0D20"/>
    <w:rsid w:val="00EB3613"/>
    <w:rsid w:val="00EB3CAF"/>
    <w:rsid w:val="00EB48A4"/>
    <w:rsid w:val="00EB5C0B"/>
    <w:rsid w:val="00EB5FB9"/>
    <w:rsid w:val="00EC1538"/>
    <w:rsid w:val="00ED0729"/>
    <w:rsid w:val="00ED4253"/>
    <w:rsid w:val="00ED7352"/>
    <w:rsid w:val="00EE0F76"/>
    <w:rsid w:val="00EE43E4"/>
    <w:rsid w:val="00EE4975"/>
    <w:rsid w:val="00F04ABF"/>
    <w:rsid w:val="00F171D7"/>
    <w:rsid w:val="00F17BEA"/>
    <w:rsid w:val="00F32771"/>
    <w:rsid w:val="00F343D4"/>
    <w:rsid w:val="00F3607F"/>
    <w:rsid w:val="00F40B94"/>
    <w:rsid w:val="00F41494"/>
    <w:rsid w:val="00F417C8"/>
    <w:rsid w:val="00F418F3"/>
    <w:rsid w:val="00F4457E"/>
    <w:rsid w:val="00F4502F"/>
    <w:rsid w:val="00F45865"/>
    <w:rsid w:val="00F45EC9"/>
    <w:rsid w:val="00F54840"/>
    <w:rsid w:val="00F54F51"/>
    <w:rsid w:val="00F60A7B"/>
    <w:rsid w:val="00F60B9B"/>
    <w:rsid w:val="00F66DC9"/>
    <w:rsid w:val="00F6781E"/>
    <w:rsid w:val="00F706D8"/>
    <w:rsid w:val="00F71E71"/>
    <w:rsid w:val="00F75079"/>
    <w:rsid w:val="00F84681"/>
    <w:rsid w:val="00F8790E"/>
    <w:rsid w:val="00F93BB5"/>
    <w:rsid w:val="00F95E71"/>
    <w:rsid w:val="00F97139"/>
    <w:rsid w:val="00FA1AA9"/>
    <w:rsid w:val="00FA6CDB"/>
    <w:rsid w:val="00FA7471"/>
    <w:rsid w:val="00FB05C0"/>
    <w:rsid w:val="00FB20D7"/>
    <w:rsid w:val="00FB52F5"/>
    <w:rsid w:val="00FB5B75"/>
    <w:rsid w:val="00FB6DE5"/>
    <w:rsid w:val="00FC1784"/>
    <w:rsid w:val="00FC335C"/>
    <w:rsid w:val="00FC3F3E"/>
    <w:rsid w:val="00FC781D"/>
    <w:rsid w:val="00FC787B"/>
    <w:rsid w:val="00FD21B8"/>
    <w:rsid w:val="00FD4AA2"/>
    <w:rsid w:val="00FD4E13"/>
    <w:rsid w:val="00FE09D9"/>
    <w:rsid w:val="00FE3D5E"/>
    <w:rsid w:val="00FE3FD3"/>
    <w:rsid w:val="00FF2FB0"/>
    <w:rsid w:val="00FF3522"/>
    <w:rsid w:val="00FF6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FAD"/>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Garamond" w:hAnsi="Garamond"/>
      <w:b/>
      <w:sz w:val="36"/>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ind w:left="567"/>
      <w:outlineLvl w:val="3"/>
    </w:pPr>
    <w:rPr>
      <w:b/>
      <w:i/>
    </w:rPr>
  </w:style>
  <w:style w:type="paragraph" w:styleId="5">
    <w:name w:val="heading 5"/>
    <w:basedOn w:val="a"/>
    <w:next w:val="a"/>
    <w:qFormat/>
    <w:pPr>
      <w:keepNext/>
      <w:outlineLvl w:val="4"/>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a7">
    <w:name w:val="page number"/>
    <w:basedOn w:val="a0"/>
  </w:style>
  <w:style w:type="paragraph" w:styleId="a8">
    <w:name w:val="Body Text"/>
    <w:basedOn w:val="a"/>
    <w:link w:val="a9"/>
    <w:pPr>
      <w:jc w:val="both"/>
    </w:pPr>
    <w:rPr>
      <w:sz w:val="28"/>
    </w:rPr>
  </w:style>
  <w:style w:type="paragraph" w:styleId="aa">
    <w:name w:val="Body Text Indent"/>
    <w:basedOn w:val="a"/>
    <w:pPr>
      <w:ind w:left="426"/>
      <w:jc w:val="both"/>
    </w:pPr>
  </w:style>
  <w:style w:type="paragraph" w:styleId="20">
    <w:name w:val="Body Text 2"/>
    <w:basedOn w:val="a"/>
    <w:pPr>
      <w:jc w:val="both"/>
    </w:pPr>
  </w:style>
  <w:style w:type="paragraph" w:styleId="31">
    <w:name w:val="Body Text 3"/>
    <w:basedOn w:val="a"/>
    <w:pPr>
      <w:ind w:right="6237"/>
      <w:jc w:val="both"/>
    </w:pPr>
    <w:rPr>
      <w:sz w:val="28"/>
    </w:rPr>
  </w:style>
  <w:style w:type="paragraph" w:styleId="21">
    <w:name w:val="Body Text Indent 2"/>
    <w:basedOn w:val="a"/>
    <w:rsid w:val="008514B6"/>
    <w:pPr>
      <w:spacing w:after="120" w:line="480" w:lineRule="auto"/>
      <w:ind w:left="283"/>
    </w:pPr>
  </w:style>
  <w:style w:type="character" w:customStyle="1" w:styleId="a9">
    <w:name w:val="Основной текст Знак"/>
    <w:link w:val="a8"/>
    <w:rsid w:val="008514B6"/>
    <w:rPr>
      <w:sz w:val="28"/>
      <w:lang w:val="ru-RU" w:eastAsia="ru-RU" w:bidi="ar-SA"/>
    </w:rPr>
  </w:style>
  <w:style w:type="character" w:customStyle="1" w:styleId="30">
    <w:name w:val="Заголовок 3 Знак"/>
    <w:link w:val="3"/>
    <w:rsid w:val="008514B6"/>
    <w:rPr>
      <w:sz w:val="28"/>
      <w:lang w:val="ru-RU" w:eastAsia="ru-RU" w:bidi="ar-SA"/>
    </w:rPr>
  </w:style>
  <w:style w:type="character" w:customStyle="1" w:styleId="a6">
    <w:name w:val="Нижний колонтитул Знак"/>
    <w:link w:val="a5"/>
    <w:uiPriority w:val="99"/>
    <w:rsid w:val="008514B6"/>
    <w:rPr>
      <w:sz w:val="24"/>
      <w:lang w:val="ru-RU" w:eastAsia="ru-RU" w:bidi="ar-SA"/>
    </w:rPr>
  </w:style>
  <w:style w:type="paragraph" w:styleId="32">
    <w:name w:val="Body Text Indent 3"/>
    <w:basedOn w:val="a"/>
    <w:rsid w:val="008F4B90"/>
    <w:pPr>
      <w:spacing w:after="120"/>
      <w:ind w:left="283"/>
    </w:pPr>
    <w:rPr>
      <w:sz w:val="16"/>
      <w:szCs w:val="16"/>
    </w:rPr>
  </w:style>
  <w:style w:type="paragraph" w:styleId="ab">
    <w:name w:val="Normal (Web)"/>
    <w:basedOn w:val="a"/>
    <w:rsid w:val="00E856BF"/>
    <w:pPr>
      <w:spacing w:before="100" w:beforeAutospacing="1" w:after="100" w:afterAutospacing="1"/>
    </w:pPr>
    <w:rPr>
      <w:szCs w:val="24"/>
    </w:rPr>
  </w:style>
  <w:style w:type="paragraph" w:customStyle="1" w:styleId="tex2st">
    <w:name w:val="tex2st"/>
    <w:basedOn w:val="a"/>
    <w:rsid w:val="00E856BF"/>
    <w:pPr>
      <w:spacing w:before="100" w:beforeAutospacing="1" w:after="100" w:afterAutospacing="1"/>
    </w:pPr>
    <w:rPr>
      <w:szCs w:val="24"/>
    </w:rPr>
  </w:style>
  <w:style w:type="paragraph" w:customStyle="1" w:styleId="10">
    <w:name w:val="Обычный1"/>
    <w:rsid w:val="00F66DC9"/>
    <w:rPr>
      <w:snapToGrid w:val="0"/>
    </w:rPr>
  </w:style>
  <w:style w:type="paragraph" w:customStyle="1" w:styleId="ConsPlusNormal">
    <w:name w:val="ConsPlusNormal"/>
    <w:rsid w:val="008C1F20"/>
    <w:pPr>
      <w:widowControl w:val="0"/>
      <w:autoSpaceDE w:val="0"/>
      <w:autoSpaceDN w:val="0"/>
      <w:adjustRightInd w:val="0"/>
      <w:ind w:firstLine="720"/>
    </w:pPr>
    <w:rPr>
      <w:rFonts w:ascii="Arial" w:hAnsi="Arial" w:cs="Arial"/>
    </w:rPr>
  </w:style>
  <w:style w:type="paragraph" w:styleId="HTML">
    <w:name w:val="HTML Preformatted"/>
    <w:basedOn w:val="a"/>
    <w:rsid w:val="00FD4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ac">
    <w:name w:val="Balloon Text"/>
    <w:basedOn w:val="a"/>
    <w:semiHidden/>
    <w:rsid w:val="008F5A06"/>
    <w:rPr>
      <w:rFonts w:ascii="Tahoma" w:hAnsi="Tahoma" w:cs="Tahoma"/>
      <w:sz w:val="16"/>
      <w:szCs w:val="16"/>
    </w:rPr>
  </w:style>
  <w:style w:type="paragraph" w:customStyle="1" w:styleId="ad">
    <w:name w:val="Заголовок статьи"/>
    <w:basedOn w:val="a"/>
    <w:next w:val="a"/>
    <w:rsid w:val="00887E24"/>
    <w:pPr>
      <w:autoSpaceDE w:val="0"/>
      <w:autoSpaceDN w:val="0"/>
      <w:adjustRightInd w:val="0"/>
      <w:ind w:left="1612" w:hanging="892"/>
      <w:jc w:val="both"/>
    </w:pPr>
    <w:rPr>
      <w:rFonts w:ascii="Arial" w:hAnsi="Arial"/>
      <w:szCs w:val="24"/>
    </w:rPr>
  </w:style>
  <w:style w:type="paragraph" w:customStyle="1" w:styleId="ae">
    <w:name w:val="Прижатый влево"/>
    <w:basedOn w:val="a"/>
    <w:next w:val="a"/>
    <w:rsid w:val="00000324"/>
    <w:pPr>
      <w:autoSpaceDE w:val="0"/>
      <w:autoSpaceDN w:val="0"/>
      <w:adjustRightInd w:val="0"/>
    </w:pPr>
    <w:rPr>
      <w:rFonts w:ascii="Arial" w:hAnsi="Arial"/>
      <w:szCs w:val="24"/>
    </w:rPr>
  </w:style>
  <w:style w:type="character" w:customStyle="1" w:styleId="af">
    <w:name w:val="Гипертекстовая ссылка"/>
    <w:rsid w:val="00DB41D7"/>
    <w:rPr>
      <w:color w:val="008000"/>
    </w:rPr>
  </w:style>
  <w:style w:type="table" w:styleId="af0">
    <w:name w:val="Table Grid"/>
    <w:basedOn w:val="a1"/>
    <w:rsid w:val="00FA7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52613B"/>
    <w:pPr>
      <w:ind w:left="720"/>
      <w:contextualSpacing/>
    </w:pPr>
  </w:style>
  <w:style w:type="character" w:customStyle="1" w:styleId="a4">
    <w:name w:val="Верхний колонтитул Знак"/>
    <w:basedOn w:val="a0"/>
    <w:link w:val="a3"/>
    <w:uiPriority w:val="99"/>
    <w:rsid w:val="0066451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FAD"/>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Garamond" w:hAnsi="Garamond"/>
      <w:b/>
      <w:sz w:val="36"/>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ind w:left="567"/>
      <w:outlineLvl w:val="3"/>
    </w:pPr>
    <w:rPr>
      <w:b/>
      <w:i/>
    </w:rPr>
  </w:style>
  <w:style w:type="paragraph" w:styleId="5">
    <w:name w:val="heading 5"/>
    <w:basedOn w:val="a"/>
    <w:next w:val="a"/>
    <w:qFormat/>
    <w:pPr>
      <w:keepNext/>
      <w:outlineLvl w:val="4"/>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a7">
    <w:name w:val="page number"/>
    <w:basedOn w:val="a0"/>
  </w:style>
  <w:style w:type="paragraph" w:styleId="a8">
    <w:name w:val="Body Text"/>
    <w:basedOn w:val="a"/>
    <w:link w:val="a9"/>
    <w:pPr>
      <w:jc w:val="both"/>
    </w:pPr>
    <w:rPr>
      <w:sz w:val="28"/>
    </w:rPr>
  </w:style>
  <w:style w:type="paragraph" w:styleId="aa">
    <w:name w:val="Body Text Indent"/>
    <w:basedOn w:val="a"/>
    <w:pPr>
      <w:ind w:left="426"/>
      <w:jc w:val="both"/>
    </w:pPr>
  </w:style>
  <w:style w:type="paragraph" w:styleId="20">
    <w:name w:val="Body Text 2"/>
    <w:basedOn w:val="a"/>
    <w:pPr>
      <w:jc w:val="both"/>
    </w:pPr>
  </w:style>
  <w:style w:type="paragraph" w:styleId="31">
    <w:name w:val="Body Text 3"/>
    <w:basedOn w:val="a"/>
    <w:pPr>
      <w:ind w:right="6237"/>
      <w:jc w:val="both"/>
    </w:pPr>
    <w:rPr>
      <w:sz w:val="28"/>
    </w:rPr>
  </w:style>
  <w:style w:type="paragraph" w:styleId="21">
    <w:name w:val="Body Text Indent 2"/>
    <w:basedOn w:val="a"/>
    <w:rsid w:val="008514B6"/>
    <w:pPr>
      <w:spacing w:after="120" w:line="480" w:lineRule="auto"/>
      <w:ind w:left="283"/>
    </w:pPr>
  </w:style>
  <w:style w:type="character" w:customStyle="1" w:styleId="a9">
    <w:name w:val="Основной текст Знак"/>
    <w:link w:val="a8"/>
    <w:rsid w:val="008514B6"/>
    <w:rPr>
      <w:sz w:val="28"/>
      <w:lang w:val="ru-RU" w:eastAsia="ru-RU" w:bidi="ar-SA"/>
    </w:rPr>
  </w:style>
  <w:style w:type="character" w:customStyle="1" w:styleId="30">
    <w:name w:val="Заголовок 3 Знак"/>
    <w:link w:val="3"/>
    <w:rsid w:val="008514B6"/>
    <w:rPr>
      <w:sz w:val="28"/>
      <w:lang w:val="ru-RU" w:eastAsia="ru-RU" w:bidi="ar-SA"/>
    </w:rPr>
  </w:style>
  <w:style w:type="character" w:customStyle="1" w:styleId="a6">
    <w:name w:val="Нижний колонтитул Знак"/>
    <w:link w:val="a5"/>
    <w:uiPriority w:val="99"/>
    <w:rsid w:val="008514B6"/>
    <w:rPr>
      <w:sz w:val="24"/>
      <w:lang w:val="ru-RU" w:eastAsia="ru-RU" w:bidi="ar-SA"/>
    </w:rPr>
  </w:style>
  <w:style w:type="paragraph" w:styleId="32">
    <w:name w:val="Body Text Indent 3"/>
    <w:basedOn w:val="a"/>
    <w:rsid w:val="008F4B90"/>
    <w:pPr>
      <w:spacing w:after="120"/>
      <w:ind w:left="283"/>
    </w:pPr>
    <w:rPr>
      <w:sz w:val="16"/>
      <w:szCs w:val="16"/>
    </w:rPr>
  </w:style>
  <w:style w:type="paragraph" w:styleId="ab">
    <w:name w:val="Normal (Web)"/>
    <w:basedOn w:val="a"/>
    <w:rsid w:val="00E856BF"/>
    <w:pPr>
      <w:spacing w:before="100" w:beforeAutospacing="1" w:after="100" w:afterAutospacing="1"/>
    </w:pPr>
    <w:rPr>
      <w:szCs w:val="24"/>
    </w:rPr>
  </w:style>
  <w:style w:type="paragraph" w:customStyle="1" w:styleId="tex2st">
    <w:name w:val="tex2st"/>
    <w:basedOn w:val="a"/>
    <w:rsid w:val="00E856BF"/>
    <w:pPr>
      <w:spacing w:before="100" w:beforeAutospacing="1" w:after="100" w:afterAutospacing="1"/>
    </w:pPr>
    <w:rPr>
      <w:szCs w:val="24"/>
    </w:rPr>
  </w:style>
  <w:style w:type="paragraph" w:customStyle="1" w:styleId="10">
    <w:name w:val="Обычный1"/>
    <w:rsid w:val="00F66DC9"/>
    <w:rPr>
      <w:snapToGrid w:val="0"/>
    </w:rPr>
  </w:style>
  <w:style w:type="paragraph" w:customStyle="1" w:styleId="ConsPlusNormal">
    <w:name w:val="ConsPlusNormal"/>
    <w:rsid w:val="008C1F20"/>
    <w:pPr>
      <w:widowControl w:val="0"/>
      <w:autoSpaceDE w:val="0"/>
      <w:autoSpaceDN w:val="0"/>
      <w:adjustRightInd w:val="0"/>
      <w:ind w:firstLine="720"/>
    </w:pPr>
    <w:rPr>
      <w:rFonts w:ascii="Arial" w:hAnsi="Arial" w:cs="Arial"/>
    </w:rPr>
  </w:style>
  <w:style w:type="paragraph" w:styleId="HTML">
    <w:name w:val="HTML Preformatted"/>
    <w:basedOn w:val="a"/>
    <w:rsid w:val="00FD4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ac">
    <w:name w:val="Balloon Text"/>
    <w:basedOn w:val="a"/>
    <w:semiHidden/>
    <w:rsid w:val="008F5A06"/>
    <w:rPr>
      <w:rFonts w:ascii="Tahoma" w:hAnsi="Tahoma" w:cs="Tahoma"/>
      <w:sz w:val="16"/>
      <w:szCs w:val="16"/>
    </w:rPr>
  </w:style>
  <w:style w:type="paragraph" w:customStyle="1" w:styleId="ad">
    <w:name w:val="Заголовок статьи"/>
    <w:basedOn w:val="a"/>
    <w:next w:val="a"/>
    <w:rsid w:val="00887E24"/>
    <w:pPr>
      <w:autoSpaceDE w:val="0"/>
      <w:autoSpaceDN w:val="0"/>
      <w:adjustRightInd w:val="0"/>
      <w:ind w:left="1612" w:hanging="892"/>
      <w:jc w:val="both"/>
    </w:pPr>
    <w:rPr>
      <w:rFonts w:ascii="Arial" w:hAnsi="Arial"/>
      <w:szCs w:val="24"/>
    </w:rPr>
  </w:style>
  <w:style w:type="paragraph" w:customStyle="1" w:styleId="ae">
    <w:name w:val="Прижатый влево"/>
    <w:basedOn w:val="a"/>
    <w:next w:val="a"/>
    <w:rsid w:val="00000324"/>
    <w:pPr>
      <w:autoSpaceDE w:val="0"/>
      <w:autoSpaceDN w:val="0"/>
      <w:adjustRightInd w:val="0"/>
    </w:pPr>
    <w:rPr>
      <w:rFonts w:ascii="Arial" w:hAnsi="Arial"/>
      <w:szCs w:val="24"/>
    </w:rPr>
  </w:style>
  <w:style w:type="character" w:customStyle="1" w:styleId="af">
    <w:name w:val="Гипертекстовая ссылка"/>
    <w:rsid w:val="00DB41D7"/>
    <w:rPr>
      <w:color w:val="008000"/>
    </w:rPr>
  </w:style>
  <w:style w:type="table" w:styleId="af0">
    <w:name w:val="Table Grid"/>
    <w:basedOn w:val="a1"/>
    <w:rsid w:val="00FA7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52613B"/>
    <w:pPr>
      <w:ind w:left="720"/>
      <w:contextualSpacing/>
    </w:pPr>
  </w:style>
  <w:style w:type="character" w:customStyle="1" w:styleId="a4">
    <w:name w:val="Верхний колонтитул Знак"/>
    <w:basedOn w:val="a0"/>
    <w:link w:val="a3"/>
    <w:uiPriority w:val="99"/>
    <w:rsid w:val="006645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09174">
      <w:bodyDiv w:val="1"/>
      <w:marLeft w:val="0"/>
      <w:marRight w:val="0"/>
      <w:marTop w:val="0"/>
      <w:marBottom w:val="0"/>
      <w:divBdr>
        <w:top w:val="none" w:sz="0" w:space="0" w:color="auto"/>
        <w:left w:val="none" w:sz="0" w:space="0" w:color="auto"/>
        <w:bottom w:val="none" w:sz="0" w:space="0" w:color="auto"/>
        <w:right w:val="none" w:sz="0" w:space="0" w:color="auto"/>
      </w:divBdr>
    </w:div>
    <w:div w:id="82053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F45DE-7913-413B-A85D-8BD0C2BE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1871</Words>
  <Characters>14430</Characters>
  <Application>Microsoft Office Word</Application>
  <DocSecurity>0</DocSecurity>
  <Lines>120</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 Istomin</dc:creator>
  <cp:lastModifiedBy>Ким Екатерина Игоревна</cp:lastModifiedBy>
  <cp:revision>4</cp:revision>
  <cp:lastPrinted>2018-08-08T08:45:00Z</cp:lastPrinted>
  <dcterms:created xsi:type="dcterms:W3CDTF">2018-08-10T13:19:00Z</dcterms:created>
  <dcterms:modified xsi:type="dcterms:W3CDTF">2018-08-10T13:20:00Z</dcterms:modified>
</cp:coreProperties>
</file>